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6FAE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Kielce, dn. 28.02.2025 roku</w:t>
      </w:r>
    </w:p>
    <w:p w14:paraId="79B14524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20B67B9A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13B090CD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77AFB161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OGŁOSZENIE WYNIKÓW </w:t>
      </w:r>
    </w:p>
    <w:p w14:paraId="2A34DD30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POSTĘPOWANIA KONKURSOWEGO </w:t>
      </w:r>
    </w:p>
    <w:p w14:paraId="49163328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UDZIELANIE ŚWIADCZEŃ ZDROWOTNYCH</w:t>
      </w:r>
    </w:p>
    <w:p w14:paraId="73B572A0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Dla Wojskowej Specjalistycznej Przychodni Lekarskiej SPZOZ w Kielcach</w:t>
      </w:r>
    </w:p>
    <w:p w14:paraId="12FB4FF3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</w:p>
    <w:p w14:paraId="4E36DF70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</w:p>
    <w:p w14:paraId="2A26B470" w14:textId="77777777" w:rsidR="00851679" w:rsidRDefault="00851679" w:rsidP="00851679">
      <w:pPr>
        <w:jc w:val="center"/>
        <w:rPr>
          <w:rFonts w:cstheme="minorHAnsi"/>
          <w:b/>
          <w:bCs/>
          <w:sz w:val="20"/>
          <w:szCs w:val="20"/>
        </w:rPr>
      </w:pPr>
    </w:p>
    <w:p w14:paraId="29E503FB" w14:textId="77777777" w:rsidR="00851679" w:rsidRDefault="00851679" w:rsidP="00851679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Dyrektor Wojskowej Specjalistycznej Przychodni Lekarskiej SPZOZ w Kielcach ogłasza wynik postępowania konkursowego ogłoszonego w dniu 29.01.2025 roku  przeprowadzonego w trybie konkursowym na świadczenia zdrowotne. </w:t>
      </w:r>
    </w:p>
    <w:p w14:paraId="51D67F1C" w14:textId="77777777" w:rsidR="00851679" w:rsidRDefault="00851679" w:rsidP="00851679">
      <w:pPr>
        <w:spacing w:line="276" w:lineRule="auto"/>
        <w:rPr>
          <w:rFonts w:cstheme="minorHAnsi"/>
          <w:sz w:val="20"/>
          <w:szCs w:val="20"/>
        </w:rPr>
      </w:pPr>
    </w:p>
    <w:p w14:paraId="2CD74797" w14:textId="77777777" w:rsidR="00851679" w:rsidRDefault="00851679" w:rsidP="00851679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cstheme="minorHAnsi"/>
          <w:sz w:val="20"/>
          <w:szCs w:val="20"/>
        </w:rPr>
        <w:t>Za korzystną ofertę na u</w:t>
      </w:r>
      <w:r>
        <w:rPr>
          <w:rFonts w:cstheme="minorHAnsi"/>
          <w:color w:val="000000"/>
          <w:sz w:val="20"/>
          <w:szCs w:val="20"/>
        </w:rPr>
        <w:t xml:space="preserve">dzielanie świadczeń zdrowotnych </w:t>
      </w:r>
      <w:r>
        <w:rPr>
          <w:rFonts w:cstheme="minorHAnsi"/>
          <w:b/>
          <w:bCs/>
          <w:color w:val="000000"/>
          <w:sz w:val="20"/>
          <w:szCs w:val="20"/>
        </w:rPr>
        <w:t xml:space="preserve">przez lekarza w Poradni Okulistycznej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rzecz pacjentów Wojskowej Specjalistycznej Przychodni Lekarskiej SPZOZ w Kielcach uznano: </w:t>
      </w:r>
    </w:p>
    <w:p w14:paraId="59E22D57" w14:textId="77777777" w:rsidR="00851679" w:rsidRDefault="00851679" w:rsidP="00851679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4F2595E" w14:textId="77777777" w:rsidR="00851679" w:rsidRDefault="00851679" w:rsidP="00851679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Indywidualna Specjalistyczna Praktyka Lekarska Monika Kluk </w:t>
      </w:r>
    </w:p>
    <w:p w14:paraId="705B412A" w14:textId="77777777" w:rsidR="00851679" w:rsidRDefault="00851679" w:rsidP="00851679">
      <w:pPr>
        <w:ind w:left="360"/>
        <w:rPr>
          <w:rFonts w:cstheme="minorHAnsi"/>
          <w:sz w:val="20"/>
          <w:szCs w:val="20"/>
          <w:u w:val="single"/>
        </w:rPr>
      </w:pPr>
    </w:p>
    <w:p w14:paraId="77DFD62D" w14:textId="77777777" w:rsidR="00851679" w:rsidRDefault="00851679" w:rsidP="00851679">
      <w:pPr>
        <w:ind w:left="360"/>
        <w:rPr>
          <w:rFonts w:cstheme="minorHAnsi"/>
          <w:sz w:val="20"/>
          <w:szCs w:val="20"/>
          <w:u w:val="single"/>
        </w:rPr>
      </w:pPr>
    </w:p>
    <w:p w14:paraId="6128682B" w14:textId="77777777" w:rsidR="00851679" w:rsidRDefault="00851679" w:rsidP="00851679">
      <w:pPr>
        <w:ind w:left="360"/>
        <w:rPr>
          <w:rFonts w:cstheme="minorHAnsi"/>
          <w:sz w:val="20"/>
          <w:szCs w:val="20"/>
          <w:u w:val="single"/>
        </w:rPr>
      </w:pPr>
    </w:p>
    <w:p w14:paraId="66312225" w14:textId="77777777" w:rsidR="00851679" w:rsidRDefault="00851679" w:rsidP="00851679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Dyrektor </w:t>
      </w:r>
    </w:p>
    <w:p w14:paraId="05F7CE32" w14:textId="77777777" w:rsidR="00851679" w:rsidRDefault="00851679" w:rsidP="00851679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Wojskowej Specjalistycznej Przychodni SPZOZ</w:t>
      </w:r>
    </w:p>
    <w:p w14:paraId="0EAE0518" w14:textId="77777777" w:rsidR="00851679" w:rsidRDefault="00851679" w:rsidP="00851679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W Kielcach</w:t>
      </w:r>
    </w:p>
    <w:p w14:paraId="450634A6" w14:textId="77777777" w:rsidR="00851679" w:rsidRDefault="00851679" w:rsidP="00851679">
      <w:pPr>
        <w:jc w:val="center"/>
        <w:rPr>
          <w:rFonts w:cstheme="minorHAnsi"/>
          <w:sz w:val="20"/>
          <w:szCs w:val="20"/>
        </w:rPr>
      </w:pPr>
    </w:p>
    <w:p w14:paraId="1A1E905C" w14:textId="77777777" w:rsidR="00851679" w:rsidRDefault="00851679" w:rsidP="00851679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Konrad ŁĘCKI </w:t>
      </w:r>
    </w:p>
    <w:p w14:paraId="2194DAE9" w14:textId="6E3B2D9D" w:rsidR="00851679" w:rsidRDefault="00851679" w:rsidP="00851679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/podpis na oryginale/    </w:t>
      </w:r>
    </w:p>
    <w:p w14:paraId="04F2261F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669EED0A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79F89503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50798202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607D728C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47A04D4F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6BC2B17A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p w14:paraId="271F9719" w14:textId="77777777" w:rsidR="00851679" w:rsidRDefault="00851679" w:rsidP="00851679">
      <w:pPr>
        <w:jc w:val="right"/>
        <w:rPr>
          <w:rFonts w:cstheme="minorHAnsi"/>
          <w:sz w:val="20"/>
          <w:szCs w:val="20"/>
        </w:rPr>
      </w:pPr>
    </w:p>
    <w:sectPr w:rsidR="0085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32E06"/>
    <w:multiLevelType w:val="hybridMultilevel"/>
    <w:tmpl w:val="BE2671D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03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79"/>
    <w:rsid w:val="000E1C14"/>
    <w:rsid w:val="00732BDC"/>
    <w:rsid w:val="00851679"/>
    <w:rsid w:val="0096678E"/>
    <w:rsid w:val="009B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449F"/>
  <w15:chartTrackingRefBased/>
  <w15:docId w15:val="{8218C974-CE29-4CBD-8852-72A0370B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67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51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16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1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16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1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1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1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1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16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6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16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16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16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16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16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1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1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1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1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1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16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16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16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6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1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1</cp:revision>
  <dcterms:created xsi:type="dcterms:W3CDTF">2025-03-19T09:01:00Z</dcterms:created>
  <dcterms:modified xsi:type="dcterms:W3CDTF">2025-03-19T09:02:00Z</dcterms:modified>
</cp:coreProperties>
</file>