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2FEC" w14:textId="357031D9" w:rsidR="00400D92" w:rsidRPr="00400D92" w:rsidRDefault="00400D92" w:rsidP="00400D92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ZAŁĄCZNIK NR 1 do SWZ</w:t>
      </w:r>
    </w:p>
    <w:p w14:paraId="76FBFF4E" w14:textId="2A4E1EED" w:rsidR="008511F9" w:rsidRPr="00400D92" w:rsidRDefault="00400D92" w:rsidP="00400D92">
      <w:pPr>
        <w:jc w:val="center"/>
        <w:rPr>
          <w:b/>
          <w:bCs/>
          <w:sz w:val="48"/>
          <w:szCs w:val="48"/>
        </w:rPr>
      </w:pPr>
      <w:r w:rsidRPr="00400D92">
        <w:rPr>
          <w:b/>
          <w:bCs/>
          <w:sz w:val="48"/>
          <w:szCs w:val="48"/>
        </w:rPr>
        <w:t>OPIS PRZEDMIOTU ZAMÓWIENIA</w:t>
      </w:r>
    </w:p>
    <w:p w14:paraId="19E3C514" w14:textId="77777777" w:rsidR="00400D92" w:rsidRDefault="00400D92"/>
    <w:tbl>
      <w:tblPr>
        <w:tblpPr w:leftFromText="141" w:rightFromText="141" w:vertAnchor="text" w:tblpY="1"/>
        <w:tblOverlap w:val="never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422"/>
      </w:tblGrid>
      <w:tr w:rsidR="00400D92" w:rsidRPr="00096910" w14:paraId="7874AA19" w14:textId="77777777" w:rsidTr="002112A7">
        <w:trPr>
          <w:trHeight w:val="465"/>
        </w:trPr>
        <w:tc>
          <w:tcPr>
            <w:tcW w:w="568" w:type="dxa"/>
            <w:shd w:val="clear" w:color="auto" w:fill="F2F2F2"/>
            <w:vAlign w:val="center"/>
          </w:tcPr>
          <w:p w14:paraId="1F9140AC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F2F2F2"/>
            <w:vAlign w:val="center"/>
          </w:tcPr>
          <w:p w14:paraId="226ADB88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b/>
                <w:bCs/>
                <w:sz w:val="20"/>
                <w:szCs w:val="20"/>
              </w:rPr>
              <w:t>Szczegółowe dane techniczne</w:t>
            </w:r>
          </w:p>
        </w:tc>
      </w:tr>
      <w:tr w:rsidR="00400D92" w:rsidRPr="00096910" w14:paraId="0D83DFB8" w14:textId="77777777" w:rsidTr="002112A7">
        <w:trPr>
          <w:trHeight w:val="465"/>
        </w:trPr>
        <w:tc>
          <w:tcPr>
            <w:tcW w:w="568" w:type="dxa"/>
            <w:shd w:val="clear" w:color="auto" w:fill="F2F2F2"/>
            <w:vAlign w:val="center"/>
          </w:tcPr>
          <w:p w14:paraId="2EAE7C0A" w14:textId="77777777" w:rsidR="00400D92" w:rsidRPr="00E05131" w:rsidRDefault="00400D92" w:rsidP="002112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F2F2F2"/>
            <w:vAlign w:val="center"/>
          </w:tcPr>
          <w:p w14:paraId="76D96851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b/>
                <w:bCs/>
                <w:sz w:val="20"/>
                <w:szCs w:val="20"/>
              </w:rPr>
              <w:t>Jednostka główna</w:t>
            </w:r>
          </w:p>
        </w:tc>
      </w:tr>
      <w:tr w:rsidR="00400D92" w:rsidRPr="00096910" w14:paraId="7B8FB077" w14:textId="77777777" w:rsidTr="002112A7">
        <w:trPr>
          <w:trHeight w:val="962"/>
        </w:trPr>
        <w:tc>
          <w:tcPr>
            <w:tcW w:w="568" w:type="dxa"/>
            <w:shd w:val="clear" w:color="auto" w:fill="auto"/>
            <w:vAlign w:val="center"/>
          </w:tcPr>
          <w:p w14:paraId="172A45BA" w14:textId="77777777" w:rsidR="00400D92" w:rsidRPr="00E05131" w:rsidRDefault="00400D92" w:rsidP="002112A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BC1A6AB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Aparat USG fabrycznie nowy,  stacjonarny o nowoczesnej konstrukcji i ergonomii pracy</w:t>
            </w:r>
            <w:r w:rsidRPr="00E05131">
              <w:rPr>
                <w:rFonts w:cstheme="minorHAnsi"/>
                <w:color w:val="FF0000"/>
                <w:sz w:val="20"/>
                <w:szCs w:val="20"/>
              </w:rPr>
              <w:t xml:space="preserve">.  </w:t>
            </w:r>
            <w:r w:rsidRPr="00E05131">
              <w:rPr>
                <w:rFonts w:cstheme="minorHAnsi"/>
                <w:sz w:val="20"/>
                <w:szCs w:val="20"/>
              </w:rPr>
              <w:t xml:space="preserve">Platforma wprowadzona do produkcji nie wcześniej niż  2022 roku (dotyczy aparatu, nie wersji software).Wyklucza się aparaty powystawowe. </w:t>
            </w:r>
          </w:p>
          <w:p w14:paraId="5F23CD81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Wymagany rok produkcji: 2024</w:t>
            </w:r>
          </w:p>
        </w:tc>
      </w:tr>
      <w:tr w:rsidR="00400D92" w:rsidRPr="00096910" w14:paraId="735E7CDC" w14:textId="77777777" w:rsidTr="002112A7">
        <w:trPr>
          <w:trHeight w:val="736"/>
        </w:trPr>
        <w:tc>
          <w:tcPr>
            <w:tcW w:w="568" w:type="dxa"/>
            <w:shd w:val="clear" w:color="auto" w:fill="auto"/>
            <w:vAlign w:val="center"/>
          </w:tcPr>
          <w:p w14:paraId="5271C6EE" w14:textId="77777777" w:rsidR="00400D92" w:rsidRPr="00E05131" w:rsidRDefault="00400D92" w:rsidP="002112A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1E9827B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Aparat ze zintegrowaną stacją roboczą, systemem archiwizacji oraz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videoprinterem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B&amp;W sterowanymi z</w:t>
            </w:r>
          </w:p>
          <w:p w14:paraId="263FA9B6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klawiatury.</w:t>
            </w:r>
          </w:p>
        </w:tc>
      </w:tr>
      <w:tr w:rsidR="00400D92" w:rsidRPr="00096910" w14:paraId="1CA8263B" w14:textId="77777777" w:rsidTr="002112A7">
        <w:trPr>
          <w:trHeight w:val="450"/>
        </w:trPr>
        <w:tc>
          <w:tcPr>
            <w:tcW w:w="568" w:type="dxa"/>
            <w:shd w:val="clear" w:color="auto" w:fill="auto"/>
            <w:vAlign w:val="center"/>
          </w:tcPr>
          <w:p w14:paraId="0AE90AA6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422" w:type="dxa"/>
            <w:shd w:val="clear" w:color="auto" w:fill="auto"/>
            <w:vAlign w:val="center"/>
          </w:tcPr>
          <w:p w14:paraId="294A2632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Cztery koła skrętne z możliwością blokowania min. 2 kół</w:t>
            </w:r>
          </w:p>
        </w:tc>
      </w:tr>
      <w:tr w:rsidR="00400D92" w:rsidRPr="00096910" w14:paraId="4FD0A8A6" w14:textId="77777777" w:rsidTr="002112A7">
        <w:trPr>
          <w:trHeight w:val="450"/>
        </w:trPr>
        <w:tc>
          <w:tcPr>
            <w:tcW w:w="568" w:type="dxa"/>
            <w:shd w:val="clear" w:color="auto" w:fill="auto"/>
            <w:vAlign w:val="center"/>
          </w:tcPr>
          <w:p w14:paraId="79CF65A5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47B5E55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Fabrycznie wbudowany monitor LED, kolorowy, bez przeplotu</w:t>
            </w:r>
          </w:p>
          <w:p w14:paraId="2BDEB23B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Przekątna ≥ 21 cali</w:t>
            </w:r>
          </w:p>
          <w:p w14:paraId="196842A0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Rozdzielczość monitora≥1920x1080x24 bity</w:t>
            </w:r>
          </w:p>
        </w:tc>
      </w:tr>
      <w:tr w:rsidR="00400D92" w:rsidRPr="00096910" w14:paraId="4A27E097" w14:textId="77777777" w:rsidTr="002112A7">
        <w:trPr>
          <w:trHeight w:val="407"/>
        </w:trPr>
        <w:tc>
          <w:tcPr>
            <w:tcW w:w="568" w:type="dxa"/>
            <w:shd w:val="clear" w:color="auto" w:fill="auto"/>
            <w:vAlign w:val="center"/>
          </w:tcPr>
          <w:p w14:paraId="12E2CECF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224A142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Aparat wyposażony w panel dotykowy</w:t>
            </w:r>
          </w:p>
          <w:p w14:paraId="724B3472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Min. 14 cali, rozdzielczość≥1920x1080</w:t>
            </w:r>
          </w:p>
        </w:tc>
      </w:tr>
      <w:tr w:rsidR="00400D92" w:rsidRPr="00096910" w14:paraId="6EE36D13" w14:textId="77777777" w:rsidTr="002112A7">
        <w:trPr>
          <w:trHeight w:val="225"/>
        </w:trPr>
        <w:tc>
          <w:tcPr>
            <w:tcW w:w="568" w:type="dxa"/>
            <w:shd w:val="clear" w:color="auto" w:fill="auto"/>
            <w:vAlign w:val="center"/>
          </w:tcPr>
          <w:p w14:paraId="76DFDF56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0587E852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aranżacji panelu dotykowego (personalizacji przez użytkownika) – użytkownik ma możliwość zmienić</w:t>
            </w:r>
          </w:p>
          <w:p w14:paraId="49E851DA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min.: położenie przycisków funkcyjnych w dozwolonym obszarze ekranu dotykowego , dodać/usunąć</w:t>
            </w:r>
          </w:p>
          <w:p w14:paraId="7098FDA5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poszczególne przyciski funkcyjne. Możliwość zapisu stworzonej aranżacji, exportu oraz importu ustawień</w:t>
            </w:r>
          </w:p>
          <w:p w14:paraId="3847A0E6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przycisków.</w:t>
            </w:r>
          </w:p>
          <w:p w14:paraId="2EF45812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min. osobno dla trybów: 2D, 2D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Freeze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Color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Color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Freeze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, PD, PD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Freeze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, PW, PW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Freeze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>,</w:t>
            </w:r>
          </w:p>
        </w:tc>
      </w:tr>
      <w:tr w:rsidR="00400D92" w:rsidRPr="00096910" w14:paraId="6E6A2D0C" w14:textId="77777777" w:rsidTr="002112A7">
        <w:trPr>
          <w:trHeight w:val="250"/>
        </w:trPr>
        <w:tc>
          <w:tcPr>
            <w:tcW w:w="568" w:type="dxa"/>
            <w:shd w:val="clear" w:color="auto" w:fill="auto"/>
            <w:vAlign w:val="center"/>
          </w:tcPr>
          <w:p w14:paraId="25DC5722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107761E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wykorzystania panelu dotykowego aparatu do obróbki uzyskanych danych 3D za pomocą gestów</w:t>
            </w:r>
          </w:p>
          <w:p w14:paraId="664B0A4E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wykonanych palcami – tak jak w przypadku dotykowego telefonu komórkowego lub tabletu. M.in. rotacja</w:t>
            </w:r>
          </w:p>
          <w:p w14:paraId="67D72F05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uzyskanej bryły (względem wszystkich osi), powiększenie/pomniejszenie, przesunięcie bryły, ustawienie</w:t>
            </w:r>
          </w:p>
          <w:p w14:paraId="4533C71B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położenia wirtualnego źródła światła itd.</w:t>
            </w:r>
          </w:p>
        </w:tc>
      </w:tr>
      <w:tr w:rsidR="00400D92" w:rsidRPr="00096910" w14:paraId="36CA94ED" w14:textId="77777777" w:rsidTr="002112A7">
        <w:trPr>
          <w:trHeight w:val="240"/>
        </w:trPr>
        <w:tc>
          <w:tcPr>
            <w:tcW w:w="568" w:type="dxa"/>
            <w:shd w:val="clear" w:color="auto" w:fill="auto"/>
            <w:vAlign w:val="center"/>
          </w:tcPr>
          <w:p w14:paraId="7A4F282E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9C5729C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Wirtualna klawiatura numeryczna dostępna na ekranie dotykowym.</w:t>
            </w:r>
          </w:p>
        </w:tc>
      </w:tr>
      <w:tr w:rsidR="00400D92" w:rsidRPr="00096910" w14:paraId="46A09FFC" w14:textId="77777777" w:rsidTr="002112A7">
        <w:trPr>
          <w:trHeight w:val="145"/>
        </w:trPr>
        <w:tc>
          <w:tcPr>
            <w:tcW w:w="568" w:type="dxa"/>
            <w:shd w:val="clear" w:color="auto" w:fill="auto"/>
            <w:vAlign w:val="center"/>
          </w:tcPr>
          <w:p w14:paraId="14C0222A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9EB6579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Fizyczna klawiatura numeryczna wysuwana spod pulpitu sterowania.</w:t>
            </w:r>
          </w:p>
        </w:tc>
      </w:tr>
      <w:tr w:rsidR="00400D92" w:rsidRPr="00096910" w14:paraId="215B0CDD" w14:textId="77777777" w:rsidTr="002112A7">
        <w:trPr>
          <w:trHeight w:val="126"/>
        </w:trPr>
        <w:tc>
          <w:tcPr>
            <w:tcW w:w="568" w:type="dxa"/>
            <w:shd w:val="clear" w:color="auto" w:fill="auto"/>
            <w:vAlign w:val="center"/>
          </w:tcPr>
          <w:p w14:paraId="1B2655E6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8BA19BE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Regulacja wysokości panelu sterowania.</w:t>
            </w:r>
          </w:p>
          <w:p w14:paraId="067A68EA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Regulacja Góra /dół</w:t>
            </w:r>
          </w:p>
          <w:p w14:paraId="21179926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Zakres min 18 cm</w:t>
            </w:r>
          </w:p>
        </w:tc>
      </w:tr>
      <w:tr w:rsidR="00400D92" w:rsidRPr="00096910" w14:paraId="0F1E3EFE" w14:textId="77777777" w:rsidTr="002112A7">
        <w:trPr>
          <w:trHeight w:val="580"/>
        </w:trPr>
        <w:tc>
          <w:tcPr>
            <w:tcW w:w="568" w:type="dxa"/>
            <w:shd w:val="clear" w:color="auto" w:fill="auto"/>
            <w:vAlign w:val="center"/>
          </w:tcPr>
          <w:p w14:paraId="3D094DC1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8F8CC4B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Panel sterowania z możliwością obrotu lewo/prawo</w:t>
            </w:r>
          </w:p>
          <w:p w14:paraId="6BC2114A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Lewo/prawo≥ +/- 30°</w:t>
            </w:r>
          </w:p>
        </w:tc>
      </w:tr>
      <w:tr w:rsidR="00400D92" w:rsidRPr="00096910" w14:paraId="03C1D9D9" w14:textId="77777777" w:rsidTr="002112A7">
        <w:trPr>
          <w:trHeight w:val="225"/>
        </w:trPr>
        <w:tc>
          <w:tcPr>
            <w:tcW w:w="568" w:type="dxa"/>
            <w:shd w:val="clear" w:color="auto" w:fill="auto"/>
            <w:vAlign w:val="center"/>
          </w:tcPr>
          <w:p w14:paraId="16635A89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C94FF73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Dedykowany, wbudowany podgrzewacz żelu (montowany z prawej lub lewej strony aparatu) z możliwością</w:t>
            </w:r>
          </w:p>
          <w:p w14:paraId="7B18DC21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regulacji temperatury.</w:t>
            </w:r>
          </w:p>
        </w:tc>
      </w:tr>
      <w:tr w:rsidR="00400D92" w:rsidRPr="00096910" w14:paraId="2B7BF081" w14:textId="77777777" w:rsidTr="002112A7">
        <w:trPr>
          <w:trHeight w:val="225"/>
        </w:trPr>
        <w:tc>
          <w:tcPr>
            <w:tcW w:w="568" w:type="dxa"/>
            <w:shd w:val="clear" w:color="auto" w:fill="auto"/>
            <w:vAlign w:val="center"/>
          </w:tcPr>
          <w:p w14:paraId="3ECF170D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9B4108F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Cyfrowa regulacja TGC dostępna na panelu dotykowym, z funkcją zapamiętywania kilku preferowanych</w:t>
            </w:r>
          </w:p>
          <w:p w14:paraId="7BEC18AF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ustawień</w:t>
            </w:r>
          </w:p>
        </w:tc>
      </w:tr>
      <w:tr w:rsidR="00400D92" w:rsidRPr="00096910" w14:paraId="43FCECD2" w14:textId="77777777" w:rsidTr="002112A7">
        <w:trPr>
          <w:trHeight w:val="225"/>
        </w:trPr>
        <w:tc>
          <w:tcPr>
            <w:tcW w:w="568" w:type="dxa"/>
            <w:shd w:val="clear" w:color="auto" w:fill="auto"/>
            <w:vAlign w:val="center"/>
          </w:tcPr>
          <w:p w14:paraId="4CC65350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6F7704B8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Cyfrowy układ formowania wiązki ultradźwiękowej min. 8.000 000 kanałów procesowych</w:t>
            </w:r>
          </w:p>
        </w:tc>
      </w:tr>
      <w:tr w:rsidR="00400D92" w:rsidRPr="00096910" w14:paraId="227481C2" w14:textId="77777777" w:rsidTr="002112A7">
        <w:trPr>
          <w:trHeight w:val="225"/>
        </w:trPr>
        <w:tc>
          <w:tcPr>
            <w:tcW w:w="568" w:type="dxa"/>
            <w:shd w:val="clear" w:color="auto" w:fill="auto"/>
            <w:vAlign w:val="center"/>
          </w:tcPr>
          <w:p w14:paraId="5916165E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F650B6F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Zakres pracy dostępnych głowic obrazowych min. 1-20 MHz</w:t>
            </w:r>
          </w:p>
        </w:tc>
      </w:tr>
      <w:tr w:rsidR="00400D92" w:rsidRPr="00096910" w14:paraId="5084CA76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6AA2C08C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00C1A93C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Ilość aktywnych, równoważnych gniazd do podłączenia głowic obrazowych</w:t>
            </w:r>
          </w:p>
          <w:p w14:paraId="20860544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≥3 aktywne</w:t>
            </w:r>
          </w:p>
        </w:tc>
      </w:tr>
      <w:tr w:rsidR="00400D92" w:rsidRPr="00096910" w14:paraId="2BDF8A4E" w14:textId="77777777" w:rsidTr="002112A7">
        <w:trPr>
          <w:trHeight w:val="132"/>
        </w:trPr>
        <w:tc>
          <w:tcPr>
            <w:tcW w:w="568" w:type="dxa"/>
            <w:shd w:val="clear" w:color="auto" w:fill="auto"/>
            <w:vAlign w:val="center"/>
          </w:tcPr>
          <w:p w14:paraId="1157DE29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2F2790C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Archiwizacja sekwencji filmowych na dysku twardym w czasie badania (równoległe nagrywanie) i po</w:t>
            </w:r>
          </w:p>
          <w:p w14:paraId="5B1ABD5D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zamrożeniu (pętli CINE).</w:t>
            </w:r>
          </w:p>
        </w:tc>
      </w:tr>
      <w:tr w:rsidR="00400D92" w:rsidRPr="00096910" w14:paraId="2B691BED" w14:textId="77777777" w:rsidTr="002112A7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39C98CEE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043061F4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Dysk twardy SSD</w:t>
            </w:r>
          </w:p>
          <w:p w14:paraId="4F2A78CC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min. 512 GB</w:t>
            </w:r>
          </w:p>
        </w:tc>
      </w:tr>
      <w:tr w:rsidR="00400D92" w:rsidRPr="00096910" w14:paraId="5A97631C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7A612990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C846AAD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Aktywne gniazdo USB 3.0 do archiwizacji obrazów statycznych oraz ruchomych na przenośnej pamięci USB</w:t>
            </w:r>
          </w:p>
          <w:p w14:paraId="7EFD684E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(Flash, Pendrive).</w:t>
            </w:r>
          </w:p>
        </w:tc>
      </w:tr>
      <w:tr w:rsidR="00400D92" w:rsidRPr="00096910" w14:paraId="02113633" w14:textId="77777777" w:rsidTr="002112A7">
        <w:trPr>
          <w:trHeight w:val="61"/>
        </w:trPr>
        <w:tc>
          <w:tcPr>
            <w:tcW w:w="568" w:type="dxa"/>
            <w:shd w:val="clear" w:color="auto" w:fill="auto"/>
            <w:vAlign w:val="center"/>
          </w:tcPr>
          <w:p w14:paraId="7CC1FCDD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90EA65E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zarządzania uprawnieniami użytkowników nim. export obrazów, usuwanie badań</w:t>
            </w:r>
          </w:p>
        </w:tc>
      </w:tr>
      <w:tr w:rsidR="00400D92" w:rsidRPr="00096910" w14:paraId="75779B74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6958F208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449FCE5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Fabrycznie zainstalowany system ochrony antywirusowej.</w:t>
            </w:r>
          </w:p>
        </w:tc>
      </w:tr>
      <w:tr w:rsidR="00400D92" w:rsidRPr="00096910" w14:paraId="2C0C3039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0893AF2C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4B3F28B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exportu obrazów i pętli obrazowych na dyski CD, DVD, pamięci Pen-Drive w formatach min. BMP,</w:t>
            </w:r>
          </w:p>
          <w:p w14:paraId="266C83E2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JPG, TIFF, DICOM, AVI</w:t>
            </w:r>
          </w:p>
        </w:tc>
      </w:tr>
      <w:tr w:rsidR="00400D92" w:rsidRPr="00096910" w14:paraId="64819B2C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6AA2BA3E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FCFDDEC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Aktywny moduł komunikacji DICOM 3.0</w:t>
            </w:r>
          </w:p>
        </w:tc>
      </w:tr>
      <w:tr w:rsidR="00400D92" w:rsidRPr="00096910" w14:paraId="244CB41C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5B2ACB50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3C69E39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Waga aparatu</w:t>
            </w:r>
          </w:p>
          <w:p w14:paraId="45B0A23C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Min. 75 kg, Max. 100 kg</w:t>
            </w:r>
          </w:p>
        </w:tc>
      </w:tr>
      <w:tr w:rsidR="00400D92" w:rsidRPr="00096910" w14:paraId="70A36279" w14:textId="77777777" w:rsidTr="002112A7">
        <w:trPr>
          <w:trHeight w:val="56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DA6679F" w14:textId="77777777" w:rsidR="00400D92" w:rsidRPr="00E05131" w:rsidRDefault="00400D92" w:rsidP="002112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D9D9D9" w:themeFill="background1" w:themeFillShade="D9"/>
            <w:vAlign w:val="center"/>
          </w:tcPr>
          <w:p w14:paraId="63E2033F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b/>
                <w:bCs/>
                <w:sz w:val="20"/>
                <w:szCs w:val="20"/>
              </w:rPr>
              <w:t>TRYBY OBRAZOWANIA</w:t>
            </w:r>
          </w:p>
        </w:tc>
      </w:tr>
      <w:tr w:rsidR="00400D92" w:rsidRPr="00096910" w14:paraId="13009644" w14:textId="77777777" w:rsidTr="002112A7">
        <w:trPr>
          <w:trHeight w:val="56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705ACF3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D9D9D9" w:themeFill="background1" w:themeFillShade="D9"/>
            <w:vAlign w:val="center"/>
          </w:tcPr>
          <w:p w14:paraId="3FC8BCD2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b/>
                <w:bCs/>
                <w:sz w:val="20"/>
                <w:szCs w:val="20"/>
              </w:rPr>
              <w:t>Tryb B</w:t>
            </w:r>
          </w:p>
        </w:tc>
      </w:tr>
      <w:tr w:rsidR="00400D92" w:rsidRPr="00096910" w14:paraId="181C58E6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1891573E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ACCA344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Głębokość penetracji</w:t>
            </w:r>
          </w:p>
          <w:p w14:paraId="37A034F4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≥2-50 cm</w:t>
            </w:r>
          </w:p>
        </w:tc>
      </w:tr>
      <w:tr w:rsidR="00400D92" w:rsidRPr="00096910" w14:paraId="6138CE7B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128B2462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EFF793F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Wyświetlany zakres pola obrazowego</w:t>
            </w:r>
          </w:p>
          <w:p w14:paraId="29DB6830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≥0-50 cm</w:t>
            </w:r>
          </w:p>
        </w:tc>
      </w:tr>
      <w:tr w:rsidR="00400D92" w:rsidRPr="00096910" w14:paraId="68E4850B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5B5624BE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2CC619F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Maksymalna prędkość obrazowania (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frame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rate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>)</w:t>
            </w:r>
          </w:p>
          <w:p w14:paraId="45C9C703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≥5000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fps</w:t>
            </w:r>
            <w:proofErr w:type="spellEnd"/>
          </w:p>
        </w:tc>
      </w:tr>
      <w:tr w:rsidR="00400D92" w:rsidRPr="00096910" w14:paraId="1B613027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21D0F7BA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68BC504B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Obrazowanie trapezowe na głowicach liniowych</w:t>
            </w:r>
          </w:p>
        </w:tc>
      </w:tr>
      <w:tr w:rsidR="00400D92" w:rsidRPr="00096910" w14:paraId="13D017B8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7A811903" w14:textId="77777777" w:rsidR="00400D92" w:rsidRPr="00E05131" w:rsidRDefault="00400D92" w:rsidP="002112A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5A987EB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Zoom dla obrazów „na żywo” i zatrzymanych</w:t>
            </w:r>
          </w:p>
        </w:tc>
      </w:tr>
      <w:tr w:rsidR="00400D92" w:rsidRPr="00096910" w14:paraId="51E72C7D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312A9D0D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AD7BFD5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rotacji obrazu o 360° w skoku co 90°</w:t>
            </w:r>
          </w:p>
        </w:tc>
      </w:tr>
      <w:tr w:rsidR="00400D92" w:rsidRPr="00096910" w14:paraId="0942A041" w14:textId="77777777" w:rsidTr="002112A7">
        <w:trPr>
          <w:trHeight w:val="165"/>
        </w:trPr>
        <w:tc>
          <w:tcPr>
            <w:tcW w:w="568" w:type="dxa"/>
            <w:shd w:val="clear" w:color="auto" w:fill="auto"/>
            <w:vAlign w:val="center"/>
          </w:tcPr>
          <w:p w14:paraId="2CA296A5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47A0C9C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Zmiana wzmocnienia obrazu zamrożonego</w:t>
            </w:r>
          </w:p>
        </w:tc>
      </w:tr>
      <w:tr w:rsidR="00400D92" w:rsidRPr="00096910" w14:paraId="5710A868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5C0AA086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EBD1663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Obrazowanie harmoniczne</w:t>
            </w:r>
          </w:p>
        </w:tc>
      </w:tr>
      <w:tr w:rsidR="00400D92" w:rsidRPr="00096910" w14:paraId="0C9D0207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351992D2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122517D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Obrazowanie harmoniczne kodowane z odwróconym impulsem</w:t>
            </w:r>
          </w:p>
        </w:tc>
      </w:tr>
      <w:tr w:rsidR="00400D92" w:rsidRPr="00096910" w14:paraId="0FDB5665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7E63834E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AB15374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Funkcja automatycznej optymalizacji obrazu B przy pomocy jednego przycisku.</w:t>
            </w:r>
          </w:p>
        </w:tc>
      </w:tr>
      <w:tr w:rsidR="00400D92" w:rsidRPr="00096910" w14:paraId="3996A083" w14:textId="77777777" w:rsidTr="002112A7">
        <w:trPr>
          <w:trHeight w:val="56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C8E1E94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D9D9D9" w:themeFill="background1" w:themeFillShade="D9"/>
            <w:vAlign w:val="center"/>
          </w:tcPr>
          <w:p w14:paraId="23381552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b/>
                <w:bCs/>
                <w:sz w:val="20"/>
                <w:szCs w:val="20"/>
              </w:rPr>
              <w:t>Tryb M</w:t>
            </w:r>
          </w:p>
        </w:tc>
      </w:tr>
      <w:tr w:rsidR="00400D92" w:rsidRPr="00096910" w14:paraId="26C0D903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6298A47E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4EB6CFD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Tryb M z Dopplerem Kolorowym</w:t>
            </w:r>
          </w:p>
        </w:tc>
      </w:tr>
      <w:tr w:rsidR="00400D92" w:rsidRPr="00096910" w14:paraId="01E24186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4F521D48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C3A4127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Anatomiczny tryb M.</w:t>
            </w:r>
          </w:p>
        </w:tc>
      </w:tr>
      <w:tr w:rsidR="00400D92" w:rsidRPr="00096910" w14:paraId="12500926" w14:textId="77777777" w:rsidTr="002112A7">
        <w:trPr>
          <w:trHeight w:val="56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FF868AD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D9D9D9" w:themeFill="background1" w:themeFillShade="D9"/>
            <w:vAlign w:val="center"/>
          </w:tcPr>
          <w:p w14:paraId="57D49B20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b/>
                <w:bCs/>
                <w:sz w:val="20"/>
                <w:szCs w:val="20"/>
              </w:rPr>
              <w:t>Tryb Doppler Kolorowy</w:t>
            </w:r>
          </w:p>
        </w:tc>
      </w:tr>
      <w:tr w:rsidR="00400D92" w:rsidRPr="00096910" w14:paraId="56BEF6B1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237BA736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59CA8321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Zakres PRF dla Dopplera kolorowego</w:t>
            </w:r>
          </w:p>
          <w:p w14:paraId="491571E3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Min. od 0,2KHz do 25 KHz</w:t>
            </w:r>
          </w:p>
        </w:tc>
      </w:tr>
      <w:tr w:rsidR="00400D92" w:rsidRPr="00096910" w14:paraId="13218B6A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770ACD59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474C27E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Funkcja automatycznej optymalizacji dla trybu Dopplera kolorowego min. automatyczne ustawienie pozycji</w:t>
            </w:r>
          </w:p>
          <w:p w14:paraId="3E566305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względem naczynia i pochylenie bramki ROI realizowane po przyciśnięciu dedykowanego przycisku.</w:t>
            </w:r>
          </w:p>
        </w:tc>
      </w:tr>
      <w:tr w:rsidR="00400D92" w:rsidRPr="00096910" w14:paraId="227260B1" w14:textId="77777777" w:rsidTr="002112A7">
        <w:trPr>
          <w:trHeight w:val="157"/>
        </w:trPr>
        <w:tc>
          <w:tcPr>
            <w:tcW w:w="568" w:type="dxa"/>
            <w:shd w:val="clear" w:color="auto" w:fill="auto"/>
            <w:vAlign w:val="center"/>
          </w:tcPr>
          <w:p w14:paraId="08EE17C2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112346F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Obrazowanie złożeniowe (B+B/CD) w czasie rzeczywistym</w:t>
            </w:r>
          </w:p>
        </w:tc>
      </w:tr>
      <w:tr w:rsidR="00400D92" w:rsidRPr="00096910" w14:paraId="2F3E1DD7" w14:textId="77777777" w:rsidTr="002112A7">
        <w:trPr>
          <w:trHeight w:val="56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8F41C07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D9D9D9" w:themeFill="background1" w:themeFillShade="D9"/>
            <w:vAlign w:val="center"/>
          </w:tcPr>
          <w:p w14:paraId="67E3F515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b/>
                <w:bCs/>
                <w:sz w:val="20"/>
                <w:szCs w:val="20"/>
              </w:rPr>
              <w:t>Tryb Power Doppler</w:t>
            </w:r>
          </w:p>
        </w:tc>
      </w:tr>
      <w:tr w:rsidR="00400D92" w:rsidRPr="00096910" w14:paraId="4283CD81" w14:textId="77777777" w:rsidTr="002112A7">
        <w:trPr>
          <w:trHeight w:val="124"/>
        </w:trPr>
        <w:tc>
          <w:tcPr>
            <w:tcW w:w="568" w:type="dxa"/>
            <w:shd w:val="clear" w:color="auto" w:fill="auto"/>
            <w:vAlign w:val="center"/>
          </w:tcPr>
          <w:p w14:paraId="7D0B9A91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135A83C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Tryb Power Doppler z detekcją kierunku</w:t>
            </w:r>
          </w:p>
        </w:tc>
      </w:tr>
      <w:tr w:rsidR="00400D92" w:rsidRPr="00096910" w14:paraId="46CCE07A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556FA12F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6876151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Zakres PRF dla trybu Power Doppler</w:t>
            </w:r>
          </w:p>
          <w:p w14:paraId="02AD20B8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Min. od 1KHz do 5KHz</w:t>
            </w:r>
          </w:p>
        </w:tc>
      </w:tr>
      <w:tr w:rsidR="00400D92" w:rsidRPr="00096910" w14:paraId="7BE5D3AE" w14:textId="77777777" w:rsidTr="002112A7">
        <w:trPr>
          <w:trHeight w:val="9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CCC738D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D9D9D9" w:themeFill="background1" w:themeFillShade="D9"/>
            <w:vAlign w:val="center"/>
          </w:tcPr>
          <w:p w14:paraId="0A79C0CB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b/>
                <w:bCs/>
                <w:sz w:val="20"/>
                <w:szCs w:val="20"/>
              </w:rPr>
              <w:t>Spektralny Doppler Pulsacyjny</w:t>
            </w:r>
          </w:p>
        </w:tc>
      </w:tr>
      <w:tr w:rsidR="00400D92" w:rsidRPr="00096910" w14:paraId="22ADEC69" w14:textId="77777777" w:rsidTr="002112A7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3AF6B34C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5493278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Zakres PRF dla Dopplera pulsacyjnego</w:t>
            </w:r>
          </w:p>
          <w:p w14:paraId="0421E07E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Min. od 1.5KHz do 35KHz</w:t>
            </w:r>
          </w:p>
        </w:tc>
      </w:tr>
      <w:tr w:rsidR="00400D92" w:rsidRPr="00096910" w14:paraId="27E30268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05533930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64C58D06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Regulacja wielkości bramki w Dopplerze Pulsacyjnym</w:t>
            </w:r>
          </w:p>
          <w:p w14:paraId="09C00DED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≥0,5-25 mm</w:t>
            </w:r>
          </w:p>
        </w:tc>
      </w:tr>
      <w:tr w:rsidR="00400D92" w:rsidRPr="00FB697F" w14:paraId="27AA56BB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4AE02A4B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4C36946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05131">
              <w:rPr>
                <w:rFonts w:cstheme="minorHAnsi"/>
                <w:sz w:val="20"/>
                <w:szCs w:val="20"/>
                <w:lang w:val="en-US"/>
              </w:rPr>
              <w:t>Tryb</w:t>
            </w:r>
            <w:proofErr w:type="spellEnd"/>
            <w:r w:rsidRPr="00E05131">
              <w:rPr>
                <w:rFonts w:cstheme="minorHAnsi"/>
                <w:sz w:val="20"/>
                <w:szCs w:val="20"/>
                <w:lang w:val="en-US"/>
              </w:rPr>
              <w:t xml:space="preserve"> Triplex (B+CD/PD+PWD)</w:t>
            </w:r>
          </w:p>
        </w:tc>
      </w:tr>
      <w:tr w:rsidR="00400D92" w:rsidRPr="00362858" w14:paraId="44DE0A2A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4CCE1588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91CD4D4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Funkcja automatycznej optymalizacji parametrów przepływu dla trybu spektralnego Dopplera pulsacyjnego</w:t>
            </w:r>
          </w:p>
          <w:p w14:paraId="021D9B5E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min. dopasowanie skali i poziomu linii bazowej, po przyciśnięciu dedykowanego przycisku.</w:t>
            </w:r>
          </w:p>
        </w:tc>
      </w:tr>
      <w:tr w:rsidR="00400D92" w:rsidRPr="00362858" w14:paraId="58BD678A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1538BCC3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CAE449B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Jednoprzyciskowa funkcja automatycznie umieszczająca bramkę SV w trybie PWD wewnątrz naczynia wraz z</w:t>
            </w:r>
          </w:p>
          <w:p w14:paraId="048AB7E4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automatycznym ustawieniem kąta korekcji.</w:t>
            </w:r>
          </w:p>
        </w:tc>
      </w:tr>
      <w:tr w:rsidR="00400D92" w:rsidRPr="00362858" w14:paraId="359270BA" w14:textId="77777777" w:rsidTr="002112A7">
        <w:trPr>
          <w:trHeight w:val="33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7539FE6F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D9D9D9" w:themeFill="background1" w:themeFillShade="D9"/>
            <w:vAlign w:val="center"/>
          </w:tcPr>
          <w:p w14:paraId="4CE2D857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b/>
                <w:bCs/>
                <w:sz w:val="20"/>
                <w:szCs w:val="20"/>
              </w:rPr>
              <w:t>Inne funkcje</w:t>
            </w:r>
          </w:p>
        </w:tc>
      </w:tr>
      <w:tr w:rsidR="00400D92" w:rsidRPr="00362858" w14:paraId="187C397D" w14:textId="77777777" w:rsidTr="002112A7">
        <w:trPr>
          <w:trHeight w:val="225"/>
        </w:trPr>
        <w:tc>
          <w:tcPr>
            <w:tcW w:w="568" w:type="dxa"/>
            <w:shd w:val="clear" w:color="auto" w:fill="auto"/>
            <w:vAlign w:val="center"/>
          </w:tcPr>
          <w:p w14:paraId="4DFB515B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D6CFC55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Oprogramowanie służące do szczegółowego obrazowania drobnych obiektów (w niewielkim stopniu różniących</w:t>
            </w:r>
          </w:p>
          <w:p w14:paraId="19190E6A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się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echogenicznością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od otaczających tkanek), umożliwiające dokładną wizualizację struktur anatomicznych,</w:t>
            </w:r>
          </w:p>
          <w:p w14:paraId="714AC18F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znacznie poprawiające rozdzielczość uzyskanych obrazów.</w:t>
            </w:r>
          </w:p>
          <w:p w14:paraId="5BF08EF9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Technologia inna niż filtry do redukcji szumów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specklowych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(np. SRI,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ClearVision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XRes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>) oraz</w:t>
            </w:r>
          </w:p>
          <w:p w14:paraId="36A9C265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niewykorzystująca technologii obrazowania składanego: przestrzennego (obrazowanie krzyżowe) i</w:t>
            </w:r>
          </w:p>
          <w:p w14:paraId="299371A9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częstotliwościowego.</w:t>
            </w:r>
          </w:p>
        </w:tc>
      </w:tr>
      <w:tr w:rsidR="00400D92" w:rsidRPr="00362858" w14:paraId="5C6873DD" w14:textId="77777777" w:rsidTr="002112A7">
        <w:trPr>
          <w:trHeight w:val="613"/>
        </w:trPr>
        <w:tc>
          <w:tcPr>
            <w:tcW w:w="568" w:type="dxa"/>
            <w:shd w:val="clear" w:color="auto" w:fill="auto"/>
            <w:vAlign w:val="center"/>
          </w:tcPr>
          <w:p w14:paraId="70B622C2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6606F14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Obrazowanie krzyżowe na głowicach liniowych i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convex</w:t>
            </w:r>
            <w:proofErr w:type="spellEnd"/>
          </w:p>
          <w:p w14:paraId="0C921CD3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Min. 4 kroki</w:t>
            </w:r>
          </w:p>
        </w:tc>
      </w:tr>
      <w:tr w:rsidR="00400D92" w:rsidRPr="00362858" w14:paraId="041D8E78" w14:textId="77777777" w:rsidTr="002112A7">
        <w:trPr>
          <w:trHeight w:val="450"/>
        </w:trPr>
        <w:tc>
          <w:tcPr>
            <w:tcW w:w="568" w:type="dxa"/>
            <w:shd w:val="clear" w:color="auto" w:fill="auto"/>
            <w:vAlign w:val="center"/>
          </w:tcPr>
          <w:p w14:paraId="2E31BB61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4EE46C3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Funkcja powiększenia obrazu diagnostycznego - zoom</w:t>
            </w:r>
          </w:p>
        </w:tc>
      </w:tr>
      <w:tr w:rsidR="00400D92" w:rsidRPr="00362858" w14:paraId="5B8E0A84" w14:textId="77777777" w:rsidTr="002112A7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14:paraId="7CEF4D15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036D2761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Zaawansowany filtr do redukcji szumów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specklowych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polepszający obrazowanie w trybie 2D z jednoczesnym</w:t>
            </w:r>
          </w:p>
          <w:p w14:paraId="0D8C5463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uwydatnieniem granic tkanek o różnej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echogeniczności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(np. SRI,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Xres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00D92" w:rsidRPr="00362858" w14:paraId="02DAAF4E" w14:textId="77777777" w:rsidTr="002112A7">
        <w:trPr>
          <w:trHeight w:val="274"/>
        </w:trPr>
        <w:tc>
          <w:tcPr>
            <w:tcW w:w="568" w:type="dxa"/>
            <w:shd w:val="clear" w:color="auto" w:fill="auto"/>
            <w:vAlign w:val="center"/>
          </w:tcPr>
          <w:p w14:paraId="73365EC3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07DE65DD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Oprogramowanie wykorzystujące 2 naprzemiennie nadawane i odbierane częstotliwości z dolnego oraz</w:t>
            </w:r>
          </w:p>
          <w:p w14:paraId="79F68F0C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górnego pasma pracy głowicy.</w:t>
            </w:r>
          </w:p>
        </w:tc>
      </w:tr>
      <w:tr w:rsidR="00400D92" w:rsidRPr="00362858" w14:paraId="420C049B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1A840533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55C84268" w14:textId="77777777" w:rsidR="00400D92" w:rsidRPr="00E05131" w:rsidRDefault="00400D92" w:rsidP="002112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Oprogramowanie pomiarowe do badań min:</w:t>
            </w:r>
          </w:p>
          <w:p w14:paraId="7EA86831" w14:textId="77777777" w:rsidR="00400D92" w:rsidRPr="00E05131" w:rsidRDefault="00400D92" w:rsidP="002112A7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• położniczych</w:t>
            </w:r>
          </w:p>
          <w:p w14:paraId="1DB22CE5" w14:textId="77777777" w:rsidR="00400D92" w:rsidRPr="00E05131" w:rsidRDefault="00400D92" w:rsidP="002112A7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• echo płodu (w tym Z-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score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>)</w:t>
            </w:r>
          </w:p>
          <w:p w14:paraId="577101DD" w14:textId="77777777" w:rsidR="00400D92" w:rsidRPr="00E05131" w:rsidRDefault="00400D92" w:rsidP="002112A7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• ginekologicznych</w:t>
            </w:r>
          </w:p>
          <w:p w14:paraId="25616FBA" w14:textId="77777777" w:rsidR="00400D92" w:rsidRPr="00E05131" w:rsidRDefault="00400D92" w:rsidP="002112A7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• brzusznych</w:t>
            </w:r>
          </w:p>
          <w:p w14:paraId="2607F063" w14:textId="77777777" w:rsidR="00400D92" w:rsidRPr="00E05131" w:rsidRDefault="00400D92" w:rsidP="002112A7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• mięśniowo-szkieletowych</w:t>
            </w:r>
          </w:p>
          <w:p w14:paraId="199DDA30" w14:textId="77777777" w:rsidR="00400D92" w:rsidRPr="00E05131" w:rsidRDefault="00400D92" w:rsidP="002112A7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• pediatrycznych</w:t>
            </w:r>
          </w:p>
          <w:p w14:paraId="57C81D35" w14:textId="77777777" w:rsidR="00400D92" w:rsidRPr="00E05131" w:rsidRDefault="00400D92" w:rsidP="002112A7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• małych narządów</w:t>
            </w:r>
          </w:p>
          <w:p w14:paraId="331555D1" w14:textId="77777777" w:rsidR="00400D92" w:rsidRPr="00E05131" w:rsidRDefault="00400D92" w:rsidP="002112A7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•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transkranialnych</w:t>
            </w:r>
            <w:proofErr w:type="spellEnd"/>
          </w:p>
          <w:p w14:paraId="548A0B6A" w14:textId="77777777" w:rsidR="00400D92" w:rsidRPr="00E05131" w:rsidRDefault="00400D92" w:rsidP="002112A7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• urologicznych</w:t>
            </w:r>
          </w:p>
          <w:p w14:paraId="4EE4CF34" w14:textId="77777777" w:rsidR="00400D92" w:rsidRPr="00E05131" w:rsidRDefault="00400D92" w:rsidP="002112A7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• tętnice szyjne</w:t>
            </w:r>
          </w:p>
          <w:p w14:paraId="3AEDD4BC" w14:textId="77777777" w:rsidR="00400D92" w:rsidRPr="00E05131" w:rsidRDefault="00400D92" w:rsidP="002112A7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• żyły kończyn górnych</w:t>
            </w:r>
          </w:p>
          <w:p w14:paraId="5106F7C7" w14:textId="77777777" w:rsidR="00400D92" w:rsidRPr="00E05131" w:rsidRDefault="00400D92" w:rsidP="002112A7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• tętnice kończyn górnych</w:t>
            </w:r>
          </w:p>
          <w:p w14:paraId="135C7213" w14:textId="77777777" w:rsidR="00400D92" w:rsidRPr="00E05131" w:rsidRDefault="00400D92" w:rsidP="002112A7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• żyły kończyn dolnych</w:t>
            </w:r>
          </w:p>
          <w:p w14:paraId="5C910224" w14:textId="77777777" w:rsidR="00400D92" w:rsidRPr="00E05131" w:rsidRDefault="00400D92" w:rsidP="002112A7">
            <w:pPr>
              <w:spacing w:after="0" w:line="240" w:lineRule="auto"/>
              <w:ind w:left="46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• tętnice kończyn dolnych</w:t>
            </w:r>
          </w:p>
        </w:tc>
      </w:tr>
      <w:tr w:rsidR="00400D92" w:rsidRPr="00362858" w14:paraId="6C5A190C" w14:textId="77777777" w:rsidTr="002112A7">
        <w:trPr>
          <w:trHeight w:val="715"/>
        </w:trPr>
        <w:tc>
          <w:tcPr>
            <w:tcW w:w="568" w:type="dxa"/>
            <w:shd w:val="clear" w:color="auto" w:fill="auto"/>
            <w:vAlign w:val="center"/>
          </w:tcPr>
          <w:p w14:paraId="62198CDE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093E0355" w14:textId="77777777" w:rsidR="00400D92" w:rsidRPr="00E05131" w:rsidRDefault="00400D92" w:rsidP="002112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Pomiary podstawowe na obrazie:</w:t>
            </w:r>
          </w:p>
          <w:p w14:paraId="2B128FD3" w14:textId="77777777" w:rsidR="00400D92" w:rsidRPr="00E05131" w:rsidRDefault="00400D92" w:rsidP="002112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• pomiar odległości,</w:t>
            </w:r>
          </w:p>
          <w:p w14:paraId="0224511F" w14:textId="77777777" w:rsidR="00400D92" w:rsidRPr="00E05131" w:rsidRDefault="00400D92" w:rsidP="002112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• obwodu,</w:t>
            </w:r>
          </w:p>
          <w:p w14:paraId="4648BFF8" w14:textId="77777777" w:rsidR="00400D92" w:rsidRPr="00E05131" w:rsidRDefault="00400D92" w:rsidP="002112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• pola powierzchni,</w:t>
            </w:r>
          </w:p>
          <w:p w14:paraId="6FF95F4A" w14:textId="77777777" w:rsidR="00400D92" w:rsidRPr="00E05131" w:rsidRDefault="00400D92" w:rsidP="002112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• objętości</w:t>
            </w:r>
          </w:p>
          <w:p w14:paraId="4CC994B1" w14:textId="77777777" w:rsidR="00400D92" w:rsidRPr="00E05131" w:rsidRDefault="00400D92" w:rsidP="002112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Funkcja automatycznego rozpoczynania kolejnego pomiaru po wykonaniu uprzedniego</w:t>
            </w:r>
          </w:p>
        </w:tc>
      </w:tr>
      <w:tr w:rsidR="00400D92" w:rsidRPr="00362858" w14:paraId="71BF7208" w14:textId="77777777" w:rsidTr="002112A7">
        <w:trPr>
          <w:trHeight w:val="450"/>
        </w:trPr>
        <w:tc>
          <w:tcPr>
            <w:tcW w:w="568" w:type="dxa"/>
            <w:shd w:val="clear" w:color="auto" w:fill="auto"/>
            <w:vAlign w:val="center"/>
          </w:tcPr>
          <w:p w14:paraId="577FDDE4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5F704978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Automatyczne pomiary biometryczne min. HC, BPD, AC, FL, HL ,CRL,NT, AFI</w:t>
            </w:r>
          </w:p>
        </w:tc>
      </w:tr>
      <w:tr w:rsidR="00400D92" w:rsidRPr="00362858" w14:paraId="59F74782" w14:textId="77777777" w:rsidTr="002112A7">
        <w:trPr>
          <w:trHeight w:val="365"/>
        </w:trPr>
        <w:tc>
          <w:tcPr>
            <w:tcW w:w="568" w:type="dxa"/>
            <w:shd w:val="clear" w:color="auto" w:fill="auto"/>
            <w:vAlign w:val="center"/>
          </w:tcPr>
          <w:p w14:paraId="58869D42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F4BCCA9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stworzenia własnych pomiarów i formuł obliczeniowych.</w:t>
            </w:r>
          </w:p>
        </w:tc>
      </w:tr>
      <w:tr w:rsidR="00400D92" w:rsidRPr="00362858" w14:paraId="1F3A825C" w14:textId="77777777" w:rsidTr="002112A7">
        <w:trPr>
          <w:trHeight w:val="296"/>
        </w:trPr>
        <w:tc>
          <w:tcPr>
            <w:tcW w:w="568" w:type="dxa"/>
            <w:shd w:val="clear" w:color="auto" w:fill="auto"/>
            <w:vAlign w:val="center"/>
          </w:tcPr>
          <w:p w14:paraId="7E7F3771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17ED57F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Funkcja obrazująca powiększenie znacznika pomiarowego (lupa), pozwalająca wykonywać pomiary z bardzo</w:t>
            </w:r>
          </w:p>
          <w:p w14:paraId="29D15543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dużą precyzją bez konieczności powiększania obszaru zainteresowania. Okno powiększenia wyświetlone poza</w:t>
            </w:r>
          </w:p>
          <w:p w14:paraId="5EC0A303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obrazem diagnostycznym.</w:t>
            </w:r>
          </w:p>
        </w:tc>
      </w:tr>
      <w:tr w:rsidR="00400D92" w:rsidRPr="00362858" w14:paraId="63BD1B40" w14:textId="77777777" w:rsidTr="002112A7">
        <w:trPr>
          <w:trHeight w:val="276"/>
        </w:trPr>
        <w:tc>
          <w:tcPr>
            <w:tcW w:w="568" w:type="dxa"/>
            <w:shd w:val="clear" w:color="auto" w:fill="auto"/>
            <w:vAlign w:val="center"/>
          </w:tcPr>
          <w:p w14:paraId="22A7B5DA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6F8290A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tworzenia protokołów badań – sekwencje następujących po sobie zdarzeń min. pomiary, zmiana</w:t>
            </w:r>
          </w:p>
          <w:p w14:paraId="494B2AFE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lastRenderedPageBreak/>
              <w:t>trybów obrazowania.</w:t>
            </w:r>
          </w:p>
        </w:tc>
      </w:tr>
      <w:tr w:rsidR="00400D92" w:rsidRPr="00362858" w14:paraId="56B849E7" w14:textId="77777777" w:rsidTr="002112A7">
        <w:trPr>
          <w:trHeight w:val="450"/>
        </w:trPr>
        <w:tc>
          <w:tcPr>
            <w:tcW w:w="568" w:type="dxa"/>
            <w:shd w:val="clear" w:color="auto" w:fill="auto"/>
            <w:vAlign w:val="center"/>
          </w:tcPr>
          <w:p w14:paraId="68CB634E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5DAD873E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Zaawansowany tryb służący do detekcji i obrazowania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micronaczyń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(średnica &lt; 0,6mm) w położnictwie oraz</w:t>
            </w:r>
          </w:p>
          <w:p w14:paraId="652A428B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ginekologii (m.in. tętnice środkowe mózgu, unaczynienie łożyska). Z możliwością wycięcia tła obrazu tak aby</w:t>
            </w:r>
          </w:p>
          <w:p w14:paraId="2147B35A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na ekranie w obszarze zainteresowania ROI widoczne były tylko naczynia.</w:t>
            </w:r>
          </w:p>
        </w:tc>
      </w:tr>
      <w:tr w:rsidR="00400D92" w:rsidRPr="00362858" w14:paraId="1F813FBE" w14:textId="77777777" w:rsidTr="002112A7">
        <w:trPr>
          <w:trHeight w:val="450"/>
        </w:trPr>
        <w:tc>
          <w:tcPr>
            <w:tcW w:w="568" w:type="dxa"/>
            <w:shd w:val="clear" w:color="auto" w:fill="auto"/>
            <w:vAlign w:val="center"/>
          </w:tcPr>
          <w:p w14:paraId="76F80452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3CAC317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Tryb 3D/4D na głowicach wolumetrycznych</w:t>
            </w:r>
          </w:p>
          <w:p w14:paraId="34AB023A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≥40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fps</w:t>
            </w:r>
            <w:proofErr w:type="spellEnd"/>
          </w:p>
        </w:tc>
      </w:tr>
      <w:tr w:rsidR="00400D92" w:rsidRPr="00362858" w14:paraId="4602FE29" w14:textId="77777777" w:rsidTr="002112A7">
        <w:trPr>
          <w:trHeight w:val="412"/>
        </w:trPr>
        <w:tc>
          <w:tcPr>
            <w:tcW w:w="568" w:type="dxa"/>
            <w:shd w:val="clear" w:color="auto" w:fill="auto"/>
            <w:vAlign w:val="center"/>
          </w:tcPr>
          <w:p w14:paraId="3C77193E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010225C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05131">
              <w:rPr>
                <w:rFonts w:cstheme="minorHAnsi"/>
                <w:sz w:val="20"/>
                <w:szCs w:val="20"/>
              </w:rPr>
              <w:t>Quazi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>-przestrzenna mapa przepływu dopplerowskiego w oparciu o obrazowanie dwuwymiarowe</w:t>
            </w:r>
          </w:p>
        </w:tc>
      </w:tr>
      <w:tr w:rsidR="00400D92" w:rsidRPr="00362858" w14:paraId="13E5486B" w14:textId="77777777" w:rsidTr="002112A7">
        <w:trPr>
          <w:trHeight w:val="52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7BDD4375" w14:textId="77777777" w:rsidR="00400D92" w:rsidRPr="00E05131" w:rsidRDefault="00400D92" w:rsidP="002112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D9D9D9" w:themeFill="background1" w:themeFillShade="D9"/>
            <w:vAlign w:val="center"/>
          </w:tcPr>
          <w:p w14:paraId="7271D42A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b/>
                <w:bCs/>
                <w:sz w:val="20"/>
                <w:szCs w:val="20"/>
              </w:rPr>
              <w:t>Głowice</w:t>
            </w:r>
          </w:p>
        </w:tc>
      </w:tr>
      <w:tr w:rsidR="00400D92" w:rsidRPr="00362858" w14:paraId="4B9B3D57" w14:textId="77777777" w:rsidTr="002112A7">
        <w:trPr>
          <w:trHeight w:val="302"/>
        </w:trPr>
        <w:tc>
          <w:tcPr>
            <w:tcW w:w="568" w:type="dxa"/>
            <w:shd w:val="clear" w:color="auto" w:fill="auto"/>
            <w:vAlign w:val="center"/>
          </w:tcPr>
          <w:p w14:paraId="5E17FFC5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59BC0CAB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Głowica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endowaginalna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do badań ginekologiczno-położniczych</w:t>
            </w:r>
          </w:p>
          <w:p w14:paraId="1E3EEFBD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-Zakres częstotliwości pracy min. 2-11 MHz</w:t>
            </w:r>
          </w:p>
          <w:p w14:paraId="6F7FE38C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-Kąt skanowania: min. 180°</w:t>
            </w:r>
          </w:p>
          <w:p w14:paraId="1849736A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-możliwość podłączenia przystawki biopsyjnej</w:t>
            </w:r>
          </w:p>
          <w:p w14:paraId="54DD5F3B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-Ilość elementów: min. 192</w:t>
            </w:r>
          </w:p>
        </w:tc>
      </w:tr>
      <w:tr w:rsidR="00400D92" w:rsidRPr="00362858" w14:paraId="190051FD" w14:textId="77777777" w:rsidTr="002112A7">
        <w:trPr>
          <w:trHeight w:val="643"/>
        </w:trPr>
        <w:tc>
          <w:tcPr>
            <w:tcW w:w="568" w:type="dxa"/>
            <w:shd w:val="clear" w:color="auto" w:fill="auto"/>
            <w:vAlign w:val="center"/>
          </w:tcPr>
          <w:p w14:paraId="1D8D0375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5CA529B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Głowica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convex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wykonana w technologii pojedynczego kryształu lub matrycowej do badań brzusznych oraz</w:t>
            </w:r>
          </w:p>
          <w:p w14:paraId="7DCFD980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ginekologiczno-położniczych</w:t>
            </w:r>
          </w:p>
          <w:p w14:paraId="29D7F17F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- zakres częstotliwości pracy min. 1-7 MHz</w:t>
            </w:r>
          </w:p>
          <w:p w14:paraId="5C58617D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- ilość elementów: min. 192</w:t>
            </w:r>
          </w:p>
          <w:p w14:paraId="45A0D5C5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- kąt skanowania: min. 65°</w:t>
            </w:r>
          </w:p>
          <w:p w14:paraId="4635CCD8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- możliwość pracy z przystawką biopsyjną</w:t>
            </w:r>
          </w:p>
        </w:tc>
      </w:tr>
      <w:tr w:rsidR="00400D92" w:rsidRPr="00362858" w14:paraId="5FEBE2DB" w14:textId="77777777" w:rsidTr="002112A7">
        <w:trPr>
          <w:trHeight w:val="56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C561061" w14:textId="77777777" w:rsidR="00400D92" w:rsidRPr="00E05131" w:rsidRDefault="00400D92" w:rsidP="002112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D9D9D9" w:themeFill="background1" w:themeFillShade="D9"/>
            <w:vAlign w:val="center"/>
          </w:tcPr>
          <w:p w14:paraId="4CBF3F4A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b/>
                <w:bCs/>
                <w:sz w:val="20"/>
                <w:szCs w:val="20"/>
              </w:rPr>
              <w:t>Możliwości rozbudowy aparatu:</w:t>
            </w:r>
          </w:p>
        </w:tc>
      </w:tr>
      <w:tr w:rsidR="00400D92" w:rsidRPr="00362858" w14:paraId="400399D7" w14:textId="77777777" w:rsidTr="002112A7">
        <w:trPr>
          <w:trHeight w:val="64"/>
        </w:trPr>
        <w:tc>
          <w:tcPr>
            <w:tcW w:w="568" w:type="dxa"/>
            <w:shd w:val="clear" w:color="auto" w:fill="auto"/>
            <w:vAlign w:val="center"/>
          </w:tcPr>
          <w:p w14:paraId="776AD7C1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58E3EC0A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Możliwość rozbudowy o głowicę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convex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wolumetryczną wykonana w technologii pojedynczego kryształu lub</w:t>
            </w:r>
          </w:p>
          <w:p w14:paraId="3AE32F3F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matrycowej do badań brzusznych oraz ginekologiczno-położniczych</w:t>
            </w:r>
          </w:p>
          <w:p w14:paraId="38986824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- zakres częstotliwości pracy min. 1-8 MHz</w:t>
            </w:r>
          </w:p>
          <w:p w14:paraId="49E00844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- ilość elementów: min. 190</w:t>
            </w:r>
          </w:p>
          <w:p w14:paraId="32A9F4B7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- kąt skanowania: min. 70°x 70°</w:t>
            </w:r>
          </w:p>
          <w:p w14:paraId="3D1DEC6B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- możliwość pracy z przystawką biopsyjną</w:t>
            </w:r>
          </w:p>
        </w:tc>
      </w:tr>
      <w:tr w:rsidR="00400D92" w:rsidRPr="00362858" w14:paraId="06CB2811" w14:textId="77777777" w:rsidTr="002112A7">
        <w:trPr>
          <w:trHeight w:val="631"/>
        </w:trPr>
        <w:tc>
          <w:tcPr>
            <w:tcW w:w="568" w:type="dxa"/>
            <w:shd w:val="clear" w:color="auto" w:fill="auto"/>
            <w:vAlign w:val="center"/>
          </w:tcPr>
          <w:p w14:paraId="6531A631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CC1A4E1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Możliwość rozbudowy o głowicę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Phased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Array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wykonana w technologii pojedynczego kryształu lub matrycowej</w:t>
            </w:r>
          </w:p>
          <w:p w14:paraId="6BDF27F9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do badań kardiologicznych, TCD oraz brzusznych</w:t>
            </w:r>
          </w:p>
          <w:p w14:paraId="6B0D6C4C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- zakres częstotliwości pracy min. 1-5 MHz</w:t>
            </w:r>
          </w:p>
          <w:p w14:paraId="7D008EBA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- ilość elementów: min. 80</w:t>
            </w:r>
          </w:p>
          <w:p w14:paraId="19705DCC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- kąt skanowania: min. 90°</w:t>
            </w:r>
          </w:p>
        </w:tc>
      </w:tr>
      <w:tr w:rsidR="00400D92" w:rsidRPr="00362858" w14:paraId="1F9793E5" w14:textId="77777777" w:rsidTr="002112A7">
        <w:trPr>
          <w:trHeight w:val="675"/>
        </w:trPr>
        <w:tc>
          <w:tcPr>
            <w:tcW w:w="568" w:type="dxa"/>
            <w:shd w:val="clear" w:color="auto" w:fill="auto"/>
            <w:vAlign w:val="center"/>
          </w:tcPr>
          <w:p w14:paraId="3ACCB632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5A766179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Możliwość rozbudowy o głowicę wolumetryczną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endokawitarną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do badań ginekologicznych, położniczych i</w:t>
            </w:r>
          </w:p>
          <w:p w14:paraId="0A863979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urologicznych</w:t>
            </w:r>
          </w:p>
          <w:p w14:paraId="5A579A9E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Zakres częstotliwości pracy min. 3-10 MHz</w:t>
            </w:r>
          </w:p>
          <w:p w14:paraId="6DD37A0F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-Ilość elementów: min. 190</w:t>
            </w:r>
          </w:p>
          <w:p w14:paraId="64FE8968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- Kąt skanowania: min. 170° x 120°</w:t>
            </w:r>
          </w:p>
          <w:p w14:paraId="13EA53A5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-możliwość podłączenia przystawki biopsyjnej</w:t>
            </w:r>
          </w:p>
        </w:tc>
      </w:tr>
      <w:tr w:rsidR="00400D92" w:rsidRPr="00362858" w14:paraId="0445A379" w14:textId="77777777" w:rsidTr="002112A7">
        <w:trPr>
          <w:trHeight w:val="450"/>
        </w:trPr>
        <w:tc>
          <w:tcPr>
            <w:tcW w:w="568" w:type="dxa"/>
            <w:shd w:val="clear" w:color="auto" w:fill="auto"/>
            <w:vAlign w:val="center"/>
          </w:tcPr>
          <w:p w14:paraId="15117F73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5B532EA6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Doppler fali ciągłej, o rejestrowanych, mierzonych prędkościach 12 m/s (przy</w:t>
            </w:r>
          </w:p>
          <w:p w14:paraId="21318846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zerowym kącie bramki)</w:t>
            </w:r>
          </w:p>
        </w:tc>
      </w:tr>
      <w:tr w:rsidR="00400D92" w:rsidRPr="00362858" w14:paraId="033EA4E0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7E9D1BB7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6C3D359C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Możliwość rozbudowy o wbudowany moduł EKG wraz z kablem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trójodprowadzeniowym</w:t>
            </w:r>
            <w:proofErr w:type="spellEnd"/>
          </w:p>
        </w:tc>
      </w:tr>
      <w:tr w:rsidR="00400D92" w:rsidRPr="00362858" w14:paraId="357805D6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1547DAF4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00A77141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oprogramowanie do trójwymiarowego obrazowania serca płodu w technologii STIC z</w:t>
            </w:r>
          </w:p>
          <w:p w14:paraId="32B06DFB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kolorowym Dopplerem.</w:t>
            </w:r>
          </w:p>
        </w:tc>
      </w:tr>
      <w:tr w:rsidR="00400D92" w:rsidRPr="00362858" w14:paraId="09A8AE6D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5884A4F1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3B88A90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Oprogramowanie do automatycznego wyznaczania frakcji wyrzutowej</w:t>
            </w:r>
          </w:p>
        </w:tc>
      </w:tr>
      <w:tr w:rsidR="00400D92" w:rsidRPr="00362858" w14:paraId="7DF0802B" w14:textId="77777777" w:rsidTr="002112A7">
        <w:trPr>
          <w:trHeight w:val="557"/>
        </w:trPr>
        <w:tc>
          <w:tcPr>
            <w:tcW w:w="568" w:type="dxa"/>
            <w:shd w:val="clear" w:color="auto" w:fill="auto"/>
            <w:vAlign w:val="center"/>
          </w:tcPr>
          <w:p w14:paraId="273845AB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4D58232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Automatyczna analiza funkcji kurczliwości lewej komory, bazująca na technologii 2D-Strain z ilościową analizą 17 lub 19 segmentowego wykresu typu „Bycze Oko)</w:t>
            </w:r>
          </w:p>
        </w:tc>
      </w:tr>
      <w:tr w:rsidR="00400D92" w:rsidRPr="00362858" w14:paraId="6B91AEB1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0E71E0D1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1CA7AAE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obrazowanie tomograficzne na obrazie żywym i zamrożonym w trybie 3D/4D z</w:t>
            </w:r>
          </w:p>
          <w:p w14:paraId="0FD14D5D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możliwością wyświetlenia minimum 12 równoległych warstw.</w:t>
            </w:r>
          </w:p>
        </w:tc>
      </w:tr>
      <w:tr w:rsidR="00400D92" w:rsidRPr="00362858" w14:paraId="5882CB2B" w14:textId="77777777" w:rsidTr="002112A7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4EE7A832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82C7596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Oprogramowanie do automatycznego wykrywania twarzy płodu na zeskanowanej bryle</w:t>
            </w:r>
          </w:p>
          <w:p w14:paraId="4CA7B2CA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3D, usuwające wszystkie artefakty oraz struktury przykrywające twarz płodu w rekonstruowanej wizualizacji.</w:t>
            </w:r>
          </w:p>
        </w:tc>
      </w:tr>
      <w:tr w:rsidR="00400D92" w:rsidRPr="00362858" w14:paraId="7256E657" w14:textId="77777777" w:rsidTr="002112A7">
        <w:trPr>
          <w:trHeight w:val="1100"/>
        </w:trPr>
        <w:tc>
          <w:tcPr>
            <w:tcW w:w="568" w:type="dxa"/>
            <w:shd w:val="clear" w:color="auto" w:fill="auto"/>
            <w:vAlign w:val="center"/>
          </w:tcPr>
          <w:p w14:paraId="2CB91E05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54C160C9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obrazowanie, które pozwala na uzyskanie dowolnej płaskiej płaszczyzny z</w:t>
            </w:r>
          </w:p>
          <w:p w14:paraId="19AAD6FD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zeskanowanej bryły poprzez cięcie wybranej płaszczyzny odniesienia linią prostą, krzywą lub kilkoma liniami</w:t>
            </w:r>
          </w:p>
          <w:p w14:paraId="4A0664D4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prostymi.</w:t>
            </w:r>
          </w:p>
        </w:tc>
      </w:tr>
      <w:tr w:rsidR="00400D92" w:rsidRPr="00362858" w14:paraId="61B0231E" w14:textId="77777777" w:rsidTr="002112A7">
        <w:trPr>
          <w:trHeight w:val="1100"/>
        </w:trPr>
        <w:tc>
          <w:tcPr>
            <w:tcW w:w="568" w:type="dxa"/>
            <w:shd w:val="clear" w:color="auto" w:fill="auto"/>
            <w:vAlign w:val="center"/>
          </w:tcPr>
          <w:p w14:paraId="0ACF82D5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55DAD628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wbudowany w aparat moduł obliczający ryzyko nowotworów przydatków macicy</w:t>
            </w:r>
          </w:p>
          <w:p w14:paraId="47569FE3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wyliczany z 9 wprowadzonych parametrów (zaimplementowany model ryzyka IOTA ADNEX 2013). Wbudowane</w:t>
            </w:r>
          </w:p>
          <w:p w14:paraId="61409BC2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narzędzie musi posiadać ocenę prawdopodobieństwa czy badana zmiana ma charakter łagodny czy też złośliwy</w:t>
            </w:r>
          </w:p>
          <w:p w14:paraId="06A44895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(wraz z podaniem prawdopodobieństwa występowania jednego z 4 rodzajów zmian złośliwych), wynik musi</w:t>
            </w:r>
          </w:p>
          <w:p w14:paraId="67812D34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być wyświetlony na ekranie wraz możliwością przesłania do raportu.</w:t>
            </w:r>
          </w:p>
        </w:tc>
      </w:tr>
      <w:tr w:rsidR="00400D92" w:rsidRPr="00E05131" w14:paraId="1B0D9971" w14:textId="77777777" w:rsidTr="002112A7">
        <w:trPr>
          <w:trHeight w:val="1100"/>
        </w:trPr>
        <w:tc>
          <w:tcPr>
            <w:tcW w:w="568" w:type="dxa"/>
            <w:shd w:val="clear" w:color="auto" w:fill="auto"/>
            <w:vAlign w:val="center"/>
          </w:tcPr>
          <w:p w14:paraId="3D402013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601B3B23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oprogramowanie poprawiające jakość uzyskanych obrazów wolumetrycznych poprzez</w:t>
            </w:r>
          </w:p>
          <w:p w14:paraId="0FB89D70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znaczące poprawienie rozdzielczości przestrzennej rekonstruowanej struktury np. HDVI lub VSRI działające</w:t>
            </w:r>
          </w:p>
          <w:p w14:paraId="387C7E7F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zarówno w trybie 3D jak i 4D.</w:t>
            </w:r>
          </w:p>
        </w:tc>
      </w:tr>
      <w:tr w:rsidR="00400D92" w:rsidRPr="00E05131" w14:paraId="231841E6" w14:textId="77777777" w:rsidTr="002112A7">
        <w:trPr>
          <w:trHeight w:val="1100"/>
        </w:trPr>
        <w:tc>
          <w:tcPr>
            <w:tcW w:w="568" w:type="dxa"/>
            <w:shd w:val="clear" w:color="auto" w:fill="auto"/>
            <w:vAlign w:val="center"/>
          </w:tcPr>
          <w:p w14:paraId="73C44C94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CBAC360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moduł zaawansowanego obrazowania 3D/4D umożliwiający wykonanie bardzo</w:t>
            </w:r>
          </w:p>
          <w:p w14:paraId="33E60C39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realistycznych wizualizacji płodu wyposażony w funkcję wirtualnego źródła światła (3 źródła światła –</w:t>
            </w:r>
          </w:p>
          <w:p w14:paraId="1B6FB216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lastRenderedPageBreak/>
              <w:t>poprawiające wrażenie głębokości obiektu zrekonstruowanego obiektu trójwymiarowego) z możliwością</w:t>
            </w:r>
          </w:p>
          <w:p w14:paraId="270FC57E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regulacji kąta oświetlenia rekonstruowanej bryły.</w:t>
            </w:r>
          </w:p>
        </w:tc>
      </w:tr>
      <w:tr w:rsidR="00400D92" w:rsidRPr="00E05131" w14:paraId="754AC7EF" w14:textId="77777777" w:rsidTr="002112A7">
        <w:trPr>
          <w:trHeight w:val="1059"/>
        </w:trPr>
        <w:tc>
          <w:tcPr>
            <w:tcW w:w="568" w:type="dxa"/>
            <w:shd w:val="clear" w:color="auto" w:fill="auto"/>
            <w:vAlign w:val="center"/>
          </w:tcPr>
          <w:p w14:paraId="74A4E733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54676C7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moduł dedykowany do badania tarczyc w trybie B-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Mode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>, umożliwiająca analizę</w:t>
            </w:r>
          </w:p>
          <w:p w14:paraId="2B4795D3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morfologiczną z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automatyczym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oraz półautomatycznym obrysem ewentualnych zmian nowotworowych oraz</w:t>
            </w:r>
          </w:p>
          <w:p w14:paraId="744B77EC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możliwością klasyfikacji nowotworowej według leksykonu TIRADS. Aplikacja zawiera dedykowany raport z</w:t>
            </w:r>
          </w:p>
          <w:p w14:paraId="0E448263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badania tarczycy.</w:t>
            </w:r>
          </w:p>
        </w:tc>
      </w:tr>
      <w:tr w:rsidR="00400D92" w:rsidRPr="00E05131" w14:paraId="617DEF26" w14:textId="77777777" w:rsidTr="002112A7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50E50FF6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EA23F2F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obrazowanie, które pozwala na uzyskanie dowolnej płaskiej płaszczyzny z</w:t>
            </w:r>
          </w:p>
          <w:p w14:paraId="315EE0B7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zeskanowanej bryły poprzez cięcie wybranej płaszczyzny odniesienia linią prostą, krzywą lub kilkoma liniami</w:t>
            </w:r>
          </w:p>
          <w:p w14:paraId="1FDFA306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prostymi.</w:t>
            </w:r>
          </w:p>
        </w:tc>
      </w:tr>
      <w:tr w:rsidR="00400D92" w:rsidRPr="00E05131" w14:paraId="5FEA6784" w14:textId="77777777" w:rsidTr="002112A7">
        <w:trPr>
          <w:trHeight w:val="803"/>
        </w:trPr>
        <w:tc>
          <w:tcPr>
            <w:tcW w:w="568" w:type="dxa"/>
            <w:shd w:val="clear" w:color="auto" w:fill="auto"/>
            <w:vAlign w:val="center"/>
          </w:tcPr>
          <w:p w14:paraId="374C7A11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0BF3C249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oprogramowanie służące do rekonstruowania uzyskanej bryły wolumetrycznej (3D/4D)</w:t>
            </w:r>
          </w:p>
          <w:p w14:paraId="21711169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umożliwiające wizualizację struktur kostnych oraz narządów wewnętrznych z pominięciem tkanek miękkich</w:t>
            </w:r>
          </w:p>
          <w:p w14:paraId="09B5A70A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wraz z możliwością wybrania stopnia transparentności. Oprogramowanie współpracujące z trybem kolor</w:t>
            </w:r>
          </w:p>
          <w:p w14:paraId="18D5DF76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Doppler.</w:t>
            </w:r>
          </w:p>
        </w:tc>
      </w:tr>
      <w:tr w:rsidR="00400D92" w:rsidRPr="00E05131" w14:paraId="14AFD93F" w14:textId="77777777" w:rsidTr="002112A7">
        <w:trPr>
          <w:trHeight w:val="803"/>
        </w:trPr>
        <w:tc>
          <w:tcPr>
            <w:tcW w:w="568" w:type="dxa"/>
            <w:shd w:val="clear" w:color="auto" w:fill="auto"/>
            <w:vAlign w:val="center"/>
          </w:tcPr>
          <w:p w14:paraId="3E920EE4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045215CD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oprogramowanie do badań z ultrasonograficznymi środkami kontrastującymi w trybie</w:t>
            </w:r>
          </w:p>
          <w:p w14:paraId="5C1B0C33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trójwymiarowym do procedury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histerosalpingosonografii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HyCoSy</w:t>
            </w:r>
            <w:proofErr w:type="spellEnd"/>
          </w:p>
        </w:tc>
      </w:tr>
      <w:tr w:rsidR="00400D92" w:rsidRPr="00E05131" w14:paraId="2C14C8E8" w14:textId="77777777" w:rsidTr="002112A7">
        <w:trPr>
          <w:trHeight w:val="669"/>
        </w:trPr>
        <w:tc>
          <w:tcPr>
            <w:tcW w:w="568" w:type="dxa"/>
            <w:shd w:val="clear" w:color="auto" w:fill="auto"/>
            <w:vAlign w:val="center"/>
          </w:tcPr>
          <w:p w14:paraId="392DFBC3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4203252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Tryb uśpienia systemu (z wbudowaną baterią podtrzymującą zasilanie) z możliwością</w:t>
            </w:r>
          </w:p>
          <w:p w14:paraId="52373C65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szybkiego wznowienia pracy urządzenia.</w:t>
            </w:r>
          </w:p>
        </w:tc>
      </w:tr>
      <w:tr w:rsidR="00400D92" w:rsidRPr="00E05131" w14:paraId="301EF293" w14:textId="77777777" w:rsidTr="002112A7">
        <w:trPr>
          <w:trHeight w:val="79"/>
        </w:trPr>
        <w:tc>
          <w:tcPr>
            <w:tcW w:w="568" w:type="dxa"/>
            <w:shd w:val="clear" w:color="auto" w:fill="auto"/>
            <w:vAlign w:val="center"/>
          </w:tcPr>
          <w:p w14:paraId="346C3A6F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70A791C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funkcje umożliwiająca nagrywanie, w trakcie wykonywania badania</w:t>
            </w:r>
          </w:p>
          <w:p w14:paraId="27D4F746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ultrasonograficznego, filmów bezpośrednio na pamięci typu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pen-drive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>, zewnętrzne dyski twarde, płyty DVD.</w:t>
            </w:r>
          </w:p>
        </w:tc>
      </w:tr>
      <w:tr w:rsidR="00400D92" w:rsidRPr="00E05131" w14:paraId="59681EF2" w14:textId="77777777" w:rsidTr="002112A7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2E4CC972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52D8DE4C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Możliwość rozbudowy o obrazowanie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elastograficzne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typu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Strain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dostępne na głowicach liniowych oraz</w:t>
            </w:r>
          </w:p>
          <w:p w14:paraId="64D4F92D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05131">
              <w:rPr>
                <w:rFonts w:cstheme="minorHAnsi"/>
                <w:sz w:val="20"/>
                <w:szCs w:val="20"/>
              </w:rPr>
              <w:t>endokawitarnych</w:t>
            </w:r>
            <w:proofErr w:type="spellEnd"/>
          </w:p>
        </w:tc>
      </w:tr>
      <w:tr w:rsidR="00400D92" w:rsidRPr="00E05131" w14:paraId="39AB5B45" w14:textId="77777777" w:rsidTr="002112A7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0A77FD76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8435FA6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Możliwość rozbudowy o moduł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elastografii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uciskowej dedykowany do badań szyjki macicy, z wyliczeniem</w:t>
            </w:r>
          </w:p>
          <w:p w14:paraId="0BB93D99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stosunku elastyczności wewnętrznego ujścia szyjki macicy do zewnętrznego celem oceny ryzyka</w:t>
            </w:r>
          </w:p>
          <w:p w14:paraId="5C7CC556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przedwczesnego porodu.</w:t>
            </w:r>
          </w:p>
        </w:tc>
      </w:tr>
      <w:tr w:rsidR="00400D92" w:rsidRPr="00E05131" w14:paraId="2A2513DF" w14:textId="77777777" w:rsidTr="002112A7">
        <w:trPr>
          <w:trHeight w:val="869"/>
        </w:trPr>
        <w:tc>
          <w:tcPr>
            <w:tcW w:w="568" w:type="dxa"/>
            <w:shd w:val="clear" w:color="auto" w:fill="auto"/>
            <w:vAlign w:val="center"/>
          </w:tcPr>
          <w:p w14:paraId="7DD93689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10E291F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moduł dedykowany do badania piersi w trybie B-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Mode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>, umożliwiający analizę</w:t>
            </w:r>
          </w:p>
          <w:p w14:paraId="674C4DC5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morfologiczną z automatycznym oraz półautomatycznym obrysem ewentualnych zmian nowotworowych oraz</w:t>
            </w:r>
          </w:p>
          <w:p w14:paraId="755071A7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możliwością klasyfikacji nowotworowej według BI-RADS. Aplikacja zawiera dedykowany raport z badania piersi.</w:t>
            </w:r>
          </w:p>
        </w:tc>
      </w:tr>
      <w:tr w:rsidR="00400D92" w:rsidRPr="00E05131" w14:paraId="05C719A8" w14:textId="77777777" w:rsidTr="002112A7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6B7823C2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B00A9D5" w14:textId="77777777" w:rsidR="00400D92" w:rsidRPr="00E05131" w:rsidRDefault="00400D92" w:rsidP="002112A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Możliwość rozbudowy o moduł: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Elastografia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akustyczna typu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Shearwave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umożliwiająca wizualizację sztywności</w:t>
            </w:r>
          </w:p>
          <w:p w14:paraId="638040FF" w14:textId="77777777" w:rsidR="00400D92" w:rsidRPr="00E05131" w:rsidRDefault="00400D92" w:rsidP="002112A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tkanek z kodowaną mapą kolorystyczną w obszarze ROI działająca w czasie rzeczywistym w trakcie badania.</w:t>
            </w:r>
          </w:p>
          <w:p w14:paraId="4A4A50C6" w14:textId="77777777" w:rsidR="00400D92" w:rsidRPr="00E05131" w:rsidRDefault="00400D92" w:rsidP="002112A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wyboru pomiędzy prędkością obrazowania a jakością uzyskanej mapy rozkładu sztywności.</w:t>
            </w:r>
          </w:p>
          <w:p w14:paraId="2009A97A" w14:textId="77777777" w:rsidR="00400D92" w:rsidRPr="00E05131" w:rsidRDefault="00400D92" w:rsidP="002112A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pomiaru wielu zaznaczonych obszarów wewnątrz ROI z podaniem wartości max. oraz wartości</w:t>
            </w:r>
          </w:p>
          <w:p w14:paraId="2DB7763A" w14:textId="77777777" w:rsidR="00400D92" w:rsidRPr="00E05131" w:rsidRDefault="00400D92" w:rsidP="002112A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lastRenderedPageBreak/>
              <w:t>średniej dla poszczególnych zaznaczonych obszarów pomiarowych. Możliwość wyliczenia stosunku sztywności</w:t>
            </w:r>
          </w:p>
          <w:p w14:paraId="723F5ECB" w14:textId="77777777" w:rsidR="00400D92" w:rsidRPr="00E05131" w:rsidRDefault="00400D92" w:rsidP="002112A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dwóch różnych zaznaczonych obszarów pomiarowych. Możliwość wyświetlenia mapy jakości w obszarze ROI</w:t>
            </w:r>
          </w:p>
          <w:p w14:paraId="042475C8" w14:textId="77777777" w:rsidR="00400D92" w:rsidRPr="00E05131" w:rsidRDefault="00400D92" w:rsidP="002112A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informującej użytkownika o poprawności wykonanego badania.</w:t>
            </w:r>
          </w:p>
        </w:tc>
      </w:tr>
      <w:tr w:rsidR="00400D92" w:rsidRPr="00E05131" w14:paraId="24FE1985" w14:textId="77777777" w:rsidTr="002112A7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422FE4A6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2638AFF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oprogramowanie umożliwiające detekcję i pomiar kości długich płodu przy</w:t>
            </w:r>
          </w:p>
          <w:p w14:paraId="7FD8388B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wykorzystaniu danych objętościowych.</w:t>
            </w:r>
          </w:p>
        </w:tc>
      </w:tr>
      <w:tr w:rsidR="00400D92" w:rsidRPr="00E05131" w14:paraId="3A86BA0A" w14:textId="77777777" w:rsidTr="002112A7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4325C1E2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</w:tcPr>
          <w:p w14:paraId="1A8BC848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aplikację służącą do analizy centralnego układu nerwowego płodu z uzyskanych</w:t>
            </w:r>
          </w:p>
          <w:p w14:paraId="7F8F2913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danych wolumetrycznych w sposób automatyczny wyświetlającą 9 płaszczyzn diagnostycznych ( 3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axialne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>, 4</w:t>
            </w:r>
          </w:p>
          <w:p w14:paraId="3227C393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05131">
              <w:rPr>
                <w:rFonts w:cstheme="minorHAnsi"/>
                <w:sz w:val="20"/>
                <w:szCs w:val="20"/>
              </w:rPr>
              <w:t>coronalne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oraz 2 sagitalne) wraz z automatycznym zmierzeniem HC, BPD, OFD,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Vp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>, CEREB, CM.</w:t>
            </w:r>
          </w:p>
        </w:tc>
      </w:tr>
      <w:tr w:rsidR="00400D92" w:rsidRPr="00E05131" w14:paraId="5050A2A5" w14:textId="77777777" w:rsidTr="002112A7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5D9BF117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</w:tcPr>
          <w:p w14:paraId="427CE8EE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aplikację służącą do estymacji wagi płodu z uwzględnieniem objętości uda lub</w:t>
            </w:r>
          </w:p>
          <w:p w14:paraId="4D00C9AD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ramienia (wyliczoną z uzyskanych danych wolumetrycznych) oraz BPD i AC. Możliwość porównania w raporcie</w:t>
            </w:r>
          </w:p>
          <w:p w14:paraId="3245DC2C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tak wyliczonej wagi płodu z estymowaną wagą uzyskaną ze standardowych pomiarów biometrii płodu (np.</w:t>
            </w:r>
          </w:p>
          <w:p w14:paraId="3D1C5428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05131">
              <w:rPr>
                <w:rFonts w:cstheme="minorHAnsi"/>
                <w:sz w:val="20"/>
                <w:szCs w:val="20"/>
                <w:lang w:val="en-US"/>
              </w:rPr>
              <w:t>Campbell, Hadlock, Hadlock1, Hadlock2, Hadlock3, Hadlock4, Hansmann, Merz, Osaka, Shepard,</w:t>
            </w:r>
          </w:p>
          <w:p w14:paraId="02D56A03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Shinozuka1, Shinozuka2)</w:t>
            </w:r>
          </w:p>
        </w:tc>
      </w:tr>
      <w:tr w:rsidR="00400D92" w:rsidRPr="00E05131" w14:paraId="74561EE2" w14:textId="77777777" w:rsidTr="002112A7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407C7E91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</w:tcPr>
          <w:p w14:paraId="03105D5E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aplikację służącą do automatycznego wykrywania właściwej płaszczyzny pomiarowej</w:t>
            </w:r>
          </w:p>
          <w:p w14:paraId="25DA86B6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przezierności fałdu karkowego (NT) z uzyskanych danych wolumetrycznych wraz z możliwością</w:t>
            </w:r>
          </w:p>
          <w:p w14:paraId="4B6ECA5D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półautomatycznego pomiaru NT.</w:t>
            </w:r>
          </w:p>
        </w:tc>
      </w:tr>
      <w:tr w:rsidR="00400D92" w:rsidRPr="00E05131" w14:paraId="7A07B09C" w14:textId="77777777" w:rsidTr="002112A7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26EBC0C9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</w:tcPr>
          <w:p w14:paraId="3D4F9C16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oprogramowanie służącego do półautomatycznego znajdowania 9 płaszczyzn</w:t>
            </w:r>
          </w:p>
          <w:p w14:paraId="3223D342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diagnostycznych w zeskanowanej bryle (serce płodu w STIC) wraz z równoczesnym wyświetleniem na ekranie.</w:t>
            </w:r>
          </w:p>
          <w:p w14:paraId="236C4798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Uzyskane płaszczyzny min: 4 jamy serca, 5 jam serca, drogi odpływu lewej komory, drogi odpływu prawej</w:t>
            </w:r>
          </w:p>
          <w:p w14:paraId="0C036A0A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komory, 3 naczynia, jama brzuszna z żołądkiem,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ductal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arch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aortic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arch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vena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cava</w:t>
            </w:r>
            <w:proofErr w:type="spellEnd"/>
            <w:r w:rsidRPr="00E0513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00D92" w:rsidRPr="00E05131" w14:paraId="7AD7C832" w14:textId="77777777" w:rsidTr="002112A7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140F4C9B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</w:tcPr>
          <w:p w14:paraId="29FA9A92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aplikację umożliwiającą detekcję i pomiary pęcherzyków w jajnikach. Aplikacje</w:t>
            </w:r>
          </w:p>
          <w:p w14:paraId="0E0898BA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wykorzystuje dane objętościowe. Możliwość pracy w trybie automatycznym lub ręcznym.</w:t>
            </w:r>
          </w:p>
        </w:tc>
      </w:tr>
      <w:tr w:rsidR="00400D92" w:rsidRPr="00E05131" w14:paraId="4095AB21" w14:textId="77777777" w:rsidTr="002112A7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432821F2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</w:tcPr>
          <w:p w14:paraId="75AB1D73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Możliwość rozbudowy o obrazowanie panoramiczne dostępne na głowicach liniowych oraz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convex</w:t>
            </w:r>
            <w:proofErr w:type="spellEnd"/>
          </w:p>
        </w:tc>
      </w:tr>
      <w:tr w:rsidR="00400D92" w:rsidRPr="00E05131" w14:paraId="3DB72964" w14:textId="77777777" w:rsidTr="002112A7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48D2EF9F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</w:tcPr>
          <w:p w14:paraId="5F3F9069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Możliwość rozbudowy o aplikację służącą do pomiaru kompleksu IMT wraz z podaniem współczynnika jakości</w:t>
            </w:r>
          </w:p>
          <w:p w14:paraId="2493EA55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>wykonanego obrysu z opcją obliczania ryzyka chorób układu sercowo-naczyniowego w ciągu 10 lat na</w:t>
            </w:r>
          </w:p>
          <w:p w14:paraId="59917EB7" w14:textId="77777777" w:rsidR="00400D92" w:rsidRPr="00E05131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E05131">
              <w:rPr>
                <w:rFonts w:cstheme="minorHAnsi"/>
                <w:sz w:val="20"/>
                <w:szCs w:val="20"/>
              </w:rPr>
              <w:t xml:space="preserve">podstawie Skali </w:t>
            </w:r>
            <w:proofErr w:type="spellStart"/>
            <w:r w:rsidRPr="00E05131">
              <w:rPr>
                <w:rFonts w:cstheme="minorHAnsi"/>
                <w:sz w:val="20"/>
                <w:szCs w:val="20"/>
              </w:rPr>
              <w:t>Framingham’a</w:t>
            </w:r>
            <w:proofErr w:type="spellEnd"/>
          </w:p>
        </w:tc>
      </w:tr>
      <w:tr w:rsidR="00400D92" w:rsidRPr="00E05131" w14:paraId="0BA017E1" w14:textId="77777777" w:rsidTr="002112A7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36BBC549" w14:textId="77777777" w:rsidR="00400D92" w:rsidRPr="00E05131" w:rsidRDefault="00400D92" w:rsidP="002112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5C8C40D5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5131">
              <w:rPr>
                <w:rFonts w:cstheme="minorHAnsi"/>
                <w:b/>
                <w:bCs/>
                <w:sz w:val="20"/>
                <w:szCs w:val="20"/>
              </w:rPr>
              <w:t>GWARANCJA I SERWIS</w:t>
            </w:r>
          </w:p>
        </w:tc>
      </w:tr>
      <w:tr w:rsidR="00400D92" w:rsidRPr="00E05131" w14:paraId="53DCFD8D" w14:textId="77777777" w:rsidTr="002112A7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17C0C6D1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tbl>
            <w:tblPr>
              <w:tblpPr w:leftFromText="141" w:rightFromText="141" w:vertAnchor="text" w:tblpY="1"/>
              <w:tblOverlap w:val="never"/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90"/>
            </w:tblGrid>
            <w:tr w:rsidR="00400D92" w:rsidRPr="00E05131" w14:paraId="36C3182F" w14:textId="77777777" w:rsidTr="002112A7">
              <w:trPr>
                <w:trHeight w:val="458"/>
              </w:trPr>
              <w:tc>
                <w:tcPr>
                  <w:tcW w:w="9422" w:type="dxa"/>
                  <w:shd w:val="clear" w:color="auto" w:fill="auto"/>
                </w:tcPr>
                <w:p w14:paraId="5997FC9E" w14:textId="77777777" w:rsidR="00400D92" w:rsidRPr="00E05131" w:rsidRDefault="00400D92" w:rsidP="002112A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05131">
                    <w:rPr>
                      <w:rFonts w:cstheme="minorHAnsi"/>
                      <w:sz w:val="20"/>
                      <w:szCs w:val="20"/>
                    </w:rPr>
                    <w:t>Minimalny okres gwarancji- 36 miesięcy</w:t>
                  </w:r>
                </w:p>
              </w:tc>
            </w:tr>
          </w:tbl>
          <w:p w14:paraId="7583944B" w14:textId="77777777" w:rsidR="00400D92" w:rsidRPr="00E05131" w:rsidRDefault="00400D92" w:rsidP="002112A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00D92" w:rsidRPr="00E05131" w14:paraId="7B2F3A31" w14:textId="77777777" w:rsidTr="002112A7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5FF7F13F" w14:textId="77777777" w:rsidR="00400D92" w:rsidRPr="00E05131" w:rsidRDefault="00400D92" w:rsidP="002112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5EEF4B9" w14:textId="77777777" w:rsidR="00400D92" w:rsidRPr="00CA2B76" w:rsidRDefault="00400D92" w:rsidP="002112A7">
            <w:pPr>
              <w:rPr>
                <w:rFonts w:cstheme="minorHAnsi"/>
                <w:sz w:val="20"/>
                <w:szCs w:val="20"/>
              </w:rPr>
            </w:pPr>
            <w:r w:rsidRPr="00CA2B76">
              <w:rPr>
                <w:rFonts w:cstheme="minorHAnsi"/>
                <w:sz w:val="20"/>
                <w:szCs w:val="20"/>
              </w:rPr>
              <w:t>Oferent zapewnia autoryzowany serwis gwarancyjny producenta w języku polskim</w:t>
            </w:r>
          </w:p>
        </w:tc>
      </w:tr>
    </w:tbl>
    <w:p w14:paraId="3E10A4DB" w14:textId="77777777" w:rsidR="00400D92" w:rsidRDefault="00400D92"/>
    <w:sectPr w:rsidR="00400D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063B" w14:textId="77777777" w:rsidR="00FB697F" w:rsidRDefault="00FB697F" w:rsidP="00FB697F">
      <w:pPr>
        <w:spacing w:after="0" w:line="240" w:lineRule="auto"/>
      </w:pPr>
      <w:r>
        <w:separator/>
      </w:r>
    </w:p>
  </w:endnote>
  <w:endnote w:type="continuationSeparator" w:id="0">
    <w:p w14:paraId="0018E6CB" w14:textId="77777777" w:rsidR="00FB697F" w:rsidRDefault="00FB697F" w:rsidP="00FB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CAAA" w14:textId="77777777" w:rsidR="00FB697F" w:rsidRDefault="00FB697F" w:rsidP="00FB697F">
    <w:pPr>
      <w:pStyle w:val="Stopka"/>
      <w:jc w:val="center"/>
      <w:rPr>
        <w:rStyle w:val="Numerstrony"/>
        <w:b/>
        <w:i/>
        <w:sz w:val="18"/>
        <w:szCs w:val="18"/>
      </w:rPr>
    </w:pPr>
    <w:r>
      <w:rPr>
        <w:rStyle w:val="Numerstrony"/>
        <w:b/>
        <w:i/>
        <w:sz w:val="18"/>
        <w:szCs w:val="18"/>
      </w:rPr>
      <w:t>Załącznik nr 1 do SWZ    ZP/1/2024</w:t>
    </w:r>
  </w:p>
  <w:p w14:paraId="23009621" w14:textId="77777777" w:rsidR="00FB697F" w:rsidRDefault="00FB697F" w:rsidP="00FB697F">
    <w:pPr>
      <w:pStyle w:val="Stopka"/>
      <w:jc w:val="center"/>
      <w:rPr>
        <w:rStyle w:val="Numerstrony"/>
        <w:b/>
        <w:i/>
        <w:sz w:val="18"/>
        <w:szCs w:val="18"/>
      </w:rPr>
    </w:pPr>
    <w:r>
      <w:rPr>
        <w:rStyle w:val="Numerstrony"/>
        <w:b/>
        <w:i/>
        <w:sz w:val="18"/>
        <w:szCs w:val="18"/>
      </w:rPr>
      <w:t xml:space="preserve">  strona </w:t>
    </w:r>
    <w:r>
      <w:rPr>
        <w:rStyle w:val="Numerstrony"/>
        <w:b/>
        <w:i/>
        <w:sz w:val="18"/>
        <w:szCs w:val="18"/>
      </w:rPr>
      <w:fldChar w:fldCharType="begin"/>
    </w:r>
    <w:r>
      <w:rPr>
        <w:rStyle w:val="Numerstrony"/>
        <w:b/>
        <w:i/>
        <w:sz w:val="18"/>
        <w:szCs w:val="18"/>
      </w:rPr>
      <w:instrText xml:space="preserve">PAGE  </w:instrText>
    </w:r>
    <w:r>
      <w:rPr>
        <w:rStyle w:val="Numerstrony"/>
        <w:b/>
        <w:i/>
        <w:sz w:val="18"/>
        <w:szCs w:val="18"/>
      </w:rPr>
      <w:fldChar w:fldCharType="separate"/>
    </w:r>
    <w:r>
      <w:rPr>
        <w:rStyle w:val="Numerstrony"/>
        <w:b/>
        <w:i/>
        <w:sz w:val="18"/>
        <w:szCs w:val="18"/>
      </w:rPr>
      <w:t>1</w:t>
    </w:r>
    <w:r>
      <w:rPr>
        <w:rStyle w:val="Numerstrony"/>
        <w:b/>
        <w:i/>
        <w:sz w:val="18"/>
        <w:szCs w:val="18"/>
      </w:rPr>
      <w:fldChar w:fldCharType="end"/>
    </w:r>
    <w:r>
      <w:rPr>
        <w:rStyle w:val="Numerstrony"/>
        <w:b/>
        <w:i/>
        <w:sz w:val="18"/>
        <w:szCs w:val="18"/>
      </w:rPr>
      <w:t xml:space="preserve"> z </w:t>
    </w:r>
    <w:r>
      <w:rPr>
        <w:rStyle w:val="Numerstrony"/>
        <w:b/>
        <w:i/>
        <w:sz w:val="18"/>
        <w:szCs w:val="18"/>
      </w:rPr>
      <w:fldChar w:fldCharType="begin"/>
    </w:r>
    <w:r>
      <w:rPr>
        <w:rStyle w:val="Numerstrony"/>
        <w:b/>
        <w:i/>
        <w:sz w:val="18"/>
        <w:szCs w:val="18"/>
      </w:rPr>
      <w:instrText xml:space="preserve"> NUMPAGES </w:instrText>
    </w:r>
    <w:r>
      <w:rPr>
        <w:rStyle w:val="Numerstrony"/>
        <w:b/>
        <w:i/>
        <w:sz w:val="18"/>
        <w:szCs w:val="18"/>
      </w:rPr>
      <w:fldChar w:fldCharType="separate"/>
    </w:r>
    <w:r>
      <w:rPr>
        <w:rStyle w:val="Numerstrony"/>
        <w:b/>
        <w:i/>
        <w:sz w:val="18"/>
        <w:szCs w:val="18"/>
      </w:rPr>
      <w:t>9</w:t>
    </w:r>
    <w:r>
      <w:rPr>
        <w:rStyle w:val="Numerstrony"/>
        <w:b/>
        <w:i/>
        <w:sz w:val="18"/>
        <w:szCs w:val="18"/>
      </w:rPr>
      <w:fldChar w:fldCharType="end"/>
    </w:r>
  </w:p>
  <w:p w14:paraId="688C3692" w14:textId="77777777" w:rsidR="00FB697F" w:rsidRDefault="00FB697F" w:rsidP="00FB697F">
    <w:pPr>
      <w:pStyle w:val="Stopka"/>
    </w:pPr>
  </w:p>
  <w:p w14:paraId="66165CEC" w14:textId="77777777" w:rsidR="00FB697F" w:rsidRDefault="00FB697F" w:rsidP="00FB697F">
    <w:pPr>
      <w:pStyle w:val="Stopka"/>
      <w:jc w:val="center"/>
    </w:pPr>
  </w:p>
  <w:p w14:paraId="119E9B0A" w14:textId="77777777" w:rsidR="00FB697F" w:rsidRDefault="00FB69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EBE6" w14:textId="77777777" w:rsidR="00FB697F" w:rsidRDefault="00FB697F" w:rsidP="00FB697F">
      <w:pPr>
        <w:spacing w:after="0" w:line="240" w:lineRule="auto"/>
      </w:pPr>
      <w:r>
        <w:separator/>
      </w:r>
    </w:p>
  </w:footnote>
  <w:footnote w:type="continuationSeparator" w:id="0">
    <w:p w14:paraId="02E0332F" w14:textId="77777777" w:rsidR="00FB697F" w:rsidRDefault="00FB697F" w:rsidP="00FB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1ACF"/>
    <w:multiLevelType w:val="hybridMultilevel"/>
    <w:tmpl w:val="4106FAD4"/>
    <w:name w:val="WW8Num3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8D2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988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92"/>
    <w:rsid w:val="00400D92"/>
    <w:rsid w:val="008511F9"/>
    <w:rsid w:val="00871485"/>
    <w:rsid w:val="00FB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52C3"/>
  <w15:chartTrackingRefBased/>
  <w15:docId w15:val="{5A81C83C-8327-465C-AA7A-16270513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D9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97F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FB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697F"/>
    <w:rPr>
      <w:kern w:val="0"/>
      <w14:ligatures w14:val="none"/>
    </w:rPr>
  </w:style>
  <w:style w:type="character" w:styleId="Numerstrony">
    <w:name w:val="page number"/>
    <w:basedOn w:val="Domylnaczcionkaakapitu"/>
    <w:semiHidden/>
    <w:unhideWhenUsed/>
    <w:rsid w:val="00FB6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2150</Words>
  <Characters>12906</Characters>
  <Application>Microsoft Office Word</Application>
  <DocSecurity>0</DocSecurity>
  <Lines>107</Lines>
  <Paragraphs>30</Paragraphs>
  <ScaleCrop>false</ScaleCrop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Kołodziejczyk</dc:creator>
  <cp:keywords/>
  <dc:description/>
  <cp:lastModifiedBy>Agnieszka Kołodziejczyk</cp:lastModifiedBy>
  <cp:revision>2</cp:revision>
  <dcterms:created xsi:type="dcterms:W3CDTF">2024-04-28T17:22:00Z</dcterms:created>
  <dcterms:modified xsi:type="dcterms:W3CDTF">2024-04-28T18:07:00Z</dcterms:modified>
</cp:coreProperties>
</file>