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522A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3BC" wp14:editId="15CD23BC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BD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09F3C220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76AFF9E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0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64E6EBD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09F3C220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76AFF9E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8E01" wp14:editId="36B4AAB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50C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53DAAC0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E0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590E50C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53DAAC0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C06B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3A15CD74" w14:textId="784E9D68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4001F2">
        <w:rPr>
          <w:rFonts w:ascii="Times New Roman" w:hAnsi="Times New Roman" w:cs="Times New Roman"/>
        </w:rPr>
        <w:t>0</w:t>
      </w:r>
      <w:r w:rsidR="00D75A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4001F2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.20</w:t>
      </w:r>
      <w:r w:rsidR="00615080">
        <w:rPr>
          <w:rFonts w:ascii="Times New Roman" w:hAnsi="Times New Roman" w:cs="Times New Roman"/>
        </w:rPr>
        <w:t>20</w:t>
      </w:r>
      <w:r w:rsidR="009B34F7">
        <w:rPr>
          <w:rFonts w:ascii="Times New Roman" w:hAnsi="Times New Roman" w:cs="Times New Roman"/>
        </w:rPr>
        <w:t>r.</w:t>
      </w:r>
    </w:p>
    <w:p w14:paraId="7177BD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9BA0399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1028C40D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D46F" w14:textId="4A1704E1" w:rsidR="009B34F7" w:rsidRPr="004001F2" w:rsidRDefault="009B34F7" w:rsidP="004001F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A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Dotyczy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400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1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4001F2" w:rsidRPr="004001F2">
        <w:rPr>
          <w:rFonts w:ascii="Times New Roman" w:hAnsi="Times New Roman" w:cs="Times New Roman"/>
          <w:bCs/>
          <w:sz w:val="24"/>
          <w:szCs w:val="24"/>
        </w:rPr>
        <w:t>„</w:t>
      </w:r>
      <w:r w:rsidR="00F468CA" w:rsidRPr="004001F2">
        <w:rPr>
          <w:rFonts w:ascii="Times New Roman" w:hAnsi="Times New Roman" w:cs="Times New Roman"/>
          <w:sz w:val="24"/>
          <w:szCs w:val="24"/>
        </w:rPr>
        <w:t>zakup</w:t>
      </w:r>
      <w:r w:rsidR="004001F2" w:rsidRPr="00400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1F2" w:rsidRPr="004001F2">
        <w:rPr>
          <w:rFonts w:ascii="Times New Roman" w:eastAsia="Times New Roman" w:hAnsi="Times New Roman" w:cs="Times New Roman"/>
          <w:sz w:val="24"/>
          <w:szCs w:val="24"/>
          <w:lang w:eastAsia="pl-PL"/>
        </w:rPr>
        <w:t>pasków testowych do analizy moczu wraz z dzierżawą czytnika pasków -na okres 3 lat” oraz „Zakup szybkich testów diagnostycznych  - na okres 3 lat”.</w:t>
      </w:r>
      <w:r w:rsidR="00400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4A6653A" w14:textId="77777777" w:rsidR="00BD69AE" w:rsidRPr="00615080" w:rsidRDefault="00BD69AE" w:rsidP="009C6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FCA12" w14:textId="50F6963C" w:rsidR="00615080" w:rsidRPr="004001F2" w:rsidRDefault="00615080" w:rsidP="004001F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08109470"/>
      <w:r w:rsidRPr="00615080">
        <w:rPr>
          <w:rFonts w:ascii="Times New Roman" w:hAnsi="Times New Roman" w:cs="Times New Roman"/>
          <w:b/>
          <w:sz w:val="24"/>
          <w:szCs w:val="24"/>
        </w:rPr>
        <w:t>PYTANIE NR 1:</w:t>
      </w:r>
      <w:r w:rsidRPr="0061508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001F2" w:rsidRPr="00731E59">
        <w:rPr>
          <w:rFonts w:ascii="Arial" w:hAnsi="Arial" w:cs="Arial"/>
          <w:color w:val="222222"/>
          <w:sz w:val="24"/>
          <w:szCs w:val="24"/>
        </w:rPr>
        <w:t>1</w:t>
      </w:r>
      <w:r w:rsidR="004001F2" w:rsidRPr="004001F2">
        <w:rPr>
          <w:rFonts w:ascii="Times New Roman" w:hAnsi="Times New Roman" w:cs="Times New Roman"/>
          <w:color w:val="222222"/>
          <w:sz w:val="24"/>
          <w:szCs w:val="24"/>
        </w:rPr>
        <w:t>. Czy uwzględniając fakt, że wyniki badań i kontroli jakości będą na bieżąco zapisywane w pamięci komputera (stacji roboczej ) podłączonego do </w:t>
      </w:r>
      <w:r w:rsidR="004001F2" w:rsidRPr="004001F2">
        <w:rPr>
          <w:rFonts w:ascii="Times New Roman" w:hAnsi="Times New Roman" w:cs="Times New Roman"/>
          <w:color w:val="222222"/>
          <w:sz w:val="24"/>
          <w:szCs w:val="24"/>
        </w:rPr>
        <w:br/>
        <w:t>analizatora i do systemu CENTRUM firmy MARCEL Zamawiający dopuszcza pamięć w komputerze łączącym analizator z systemem CENTRUM o pojemności co </w:t>
      </w:r>
      <w:r w:rsidR="004001F2" w:rsidRPr="004001F2">
        <w:rPr>
          <w:rFonts w:ascii="Times New Roman" w:hAnsi="Times New Roman" w:cs="Times New Roman"/>
          <w:color w:val="222222"/>
          <w:sz w:val="24"/>
          <w:szCs w:val="24"/>
        </w:rPr>
        <w:br/>
        <w:t>najmniej 8000 wyników pacjentów i 2000 wyników QC oraz pamięć wyników w </w:t>
      </w:r>
      <w:r w:rsidR="004001F2" w:rsidRPr="004001F2">
        <w:rPr>
          <w:rFonts w:ascii="Times New Roman" w:hAnsi="Times New Roman" w:cs="Times New Roman"/>
          <w:color w:val="222222"/>
          <w:sz w:val="24"/>
          <w:szCs w:val="24"/>
        </w:rPr>
        <w:br/>
        <w:t>analizatorze</w:t>
      </w:r>
      <w:r w:rsidR="004001F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001F2" w:rsidRPr="004001F2">
        <w:rPr>
          <w:rFonts w:ascii="Times New Roman" w:hAnsi="Times New Roman" w:cs="Times New Roman"/>
          <w:color w:val="222222"/>
          <w:sz w:val="24"/>
          <w:szCs w:val="24"/>
        </w:rPr>
        <w:t>2000 pacjentów i 50 wyników QC ?</w:t>
      </w:r>
      <w:r w:rsidR="004001F2" w:rsidRPr="004001F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7C375774" w14:textId="7222ECA2" w:rsidR="00615080" w:rsidRPr="00615080" w:rsidRDefault="00615080" w:rsidP="00615080">
      <w:pPr>
        <w:pStyle w:val="Default"/>
        <w:rPr>
          <w:rFonts w:ascii="Times New Roman" w:hAnsi="Times New Roman" w:cs="Times New Roman"/>
        </w:rPr>
      </w:pPr>
    </w:p>
    <w:p w14:paraId="762C2591" w14:textId="0987F8FC" w:rsidR="00615080" w:rsidRDefault="00615080" w:rsidP="00615080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 1:</w:t>
      </w:r>
    </w:p>
    <w:p w14:paraId="40679EFC" w14:textId="5338939B" w:rsidR="00A26EA1" w:rsidRPr="00A26EA1" w:rsidRDefault="00A26EA1" w:rsidP="00615080">
      <w:pPr>
        <w:pStyle w:val="Default"/>
        <w:rPr>
          <w:rFonts w:ascii="Times New Roman" w:hAnsi="Times New Roman" w:cs="Times New Roman"/>
          <w:bCs/>
        </w:rPr>
      </w:pPr>
      <w:r w:rsidRPr="00A26EA1">
        <w:rPr>
          <w:rFonts w:ascii="Times New Roman" w:hAnsi="Times New Roman" w:cs="Times New Roman"/>
          <w:bCs/>
        </w:rPr>
        <w:t xml:space="preserve">Pozostaje zapis jak w SIWZ </w:t>
      </w:r>
    </w:p>
    <w:p w14:paraId="0DE769EC" w14:textId="3C83893C" w:rsidR="00A26EA1" w:rsidRPr="00A26EA1" w:rsidRDefault="00A26EA1" w:rsidP="00615080">
      <w:pPr>
        <w:pStyle w:val="Default"/>
        <w:rPr>
          <w:rFonts w:ascii="Times New Roman" w:hAnsi="Times New Roman" w:cs="Times New Roman"/>
          <w:bCs/>
        </w:rPr>
      </w:pPr>
      <w:r w:rsidRPr="00A26EA1">
        <w:rPr>
          <w:rFonts w:ascii="Times New Roman" w:hAnsi="Times New Roman" w:cs="Times New Roman"/>
          <w:bCs/>
        </w:rPr>
        <w:t>Sprostowanie – bez zestawu komputerowego</w:t>
      </w:r>
      <w:r w:rsidR="00D75A6E">
        <w:rPr>
          <w:rFonts w:ascii="Times New Roman" w:hAnsi="Times New Roman" w:cs="Times New Roman"/>
          <w:bCs/>
        </w:rPr>
        <w:t>.</w:t>
      </w:r>
    </w:p>
    <w:p w14:paraId="00A87F27" w14:textId="5B229D42" w:rsidR="00FB1C79" w:rsidRDefault="00FB1C79" w:rsidP="00615080">
      <w:pPr>
        <w:pStyle w:val="Default"/>
        <w:rPr>
          <w:rFonts w:ascii="Times New Roman" w:hAnsi="Times New Roman" w:cs="Times New Roman"/>
          <w:b/>
        </w:rPr>
      </w:pPr>
    </w:p>
    <w:p w14:paraId="59F7DF9E" w14:textId="21A46CBB" w:rsidR="00FB1C79" w:rsidRDefault="00FB1C79" w:rsidP="00615080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2</w:t>
      </w:r>
      <w:r w:rsidRPr="00615080">
        <w:rPr>
          <w:rFonts w:ascii="Times New Roman" w:hAnsi="Times New Roman" w:cs="Times New Roman"/>
          <w:b/>
        </w:rPr>
        <w:t>:</w:t>
      </w:r>
    </w:p>
    <w:p w14:paraId="7B9686DB" w14:textId="3F32D9FD" w:rsidR="00615080" w:rsidRDefault="00FB1C79" w:rsidP="00615080">
      <w:pPr>
        <w:pStyle w:val="Default"/>
        <w:rPr>
          <w:rFonts w:ascii="Times New Roman" w:hAnsi="Times New Roman" w:cs="Times New Roman"/>
        </w:rPr>
      </w:pPr>
      <w:r w:rsidRPr="00FB1C79">
        <w:rPr>
          <w:rFonts w:ascii="Times New Roman" w:hAnsi="Times New Roman" w:cs="Times New Roman"/>
        </w:rPr>
        <w:t>Zwracamy się z prośbą o wyjaśnienie czy Zamawiający wyrazi zgodę na zaoferowanie analizatora posiadającego pamięć 1000 wyników pacjentów i 300 wyników kontroli jakości oraz moczu kontrolnego pochodzącego od innego producenta niż oferowane testy i analizator?</w:t>
      </w:r>
    </w:p>
    <w:p w14:paraId="1CE18EF0" w14:textId="1435405E" w:rsidR="00FB1C79" w:rsidRDefault="00FB1C79" w:rsidP="00615080">
      <w:pPr>
        <w:pStyle w:val="Default"/>
        <w:rPr>
          <w:rFonts w:ascii="Times New Roman" w:hAnsi="Times New Roman" w:cs="Times New Roman"/>
        </w:rPr>
      </w:pPr>
    </w:p>
    <w:p w14:paraId="5C1E2CC9" w14:textId="77777777" w:rsidR="00FB1C79" w:rsidRDefault="00FB1C79" w:rsidP="00FB1C79">
      <w:pPr>
        <w:pStyle w:val="Default"/>
        <w:rPr>
          <w:rFonts w:ascii="Times New Roman" w:hAnsi="Times New Roman" w:cs="Times New Roman"/>
          <w:b/>
        </w:rPr>
      </w:pPr>
    </w:p>
    <w:p w14:paraId="59F30BF2" w14:textId="0125B89B" w:rsidR="00FB1C79" w:rsidRDefault="00FB1C79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2:</w:t>
      </w:r>
    </w:p>
    <w:p w14:paraId="1F27D0CD" w14:textId="5B04E083" w:rsidR="00D75A6E" w:rsidRPr="00D75A6E" w:rsidRDefault="00D75A6E" w:rsidP="00FB1C79">
      <w:pPr>
        <w:pStyle w:val="Default"/>
        <w:rPr>
          <w:rFonts w:ascii="Times New Roman" w:hAnsi="Times New Roman" w:cs="Times New Roman"/>
          <w:bCs/>
        </w:rPr>
      </w:pPr>
      <w:r w:rsidRPr="00D75A6E">
        <w:rPr>
          <w:rFonts w:ascii="Times New Roman" w:hAnsi="Times New Roman" w:cs="Times New Roman"/>
          <w:bCs/>
        </w:rPr>
        <w:t>Nie, Zapis jak w SIWZ</w:t>
      </w:r>
      <w:r>
        <w:rPr>
          <w:rFonts w:ascii="Times New Roman" w:hAnsi="Times New Roman" w:cs="Times New Roman"/>
          <w:bCs/>
        </w:rPr>
        <w:t>.</w:t>
      </w:r>
    </w:p>
    <w:p w14:paraId="7ED2F73A" w14:textId="7E636946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</w:p>
    <w:p w14:paraId="64109227" w14:textId="35E57718" w:rsidR="00A26EA1" w:rsidRDefault="00A26EA1" w:rsidP="00A26EA1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</w:t>
      </w:r>
      <w:r w:rsidRPr="00615080">
        <w:rPr>
          <w:rFonts w:ascii="Times New Roman" w:hAnsi="Times New Roman" w:cs="Times New Roman"/>
          <w:b/>
        </w:rPr>
        <w:t>:</w:t>
      </w:r>
    </w:p>
    <w:p w14:paraId="65684758" w14:textId="77777777" w:rsidR="00A26EA1" w:rsidRDefault="00A26EA1" w:rsidP="00FB1C79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A26EA1">
        <w:rPr>
          <w:rFonts w:ascii="Times New Roman" w:eastAsia="Times New Roman" w:hAnsi="Times New Roman" w:cs="Times New Roman"/>
          <w:lang w:eastAsia="pl-PL"/>
        </w:rPr>
        <w:t>Pakiet nr 1:</w:t>
      </w:r>
      <w:r w:rsidRPr="00A26EA1">
        <w:rPr>
          <w:rFonts w:ascii="Times New Roman" w:eastAsia="Times New Roman" w:hAnsi="Times New Roman" w:cs="Times New Roman"/>
          <w:lang w:eastAsia="pl-PL"/>
        </w:rPr>
        <w:br/>
        <w:t>Czy posiadacie już Państwo wpięty do systemu informatycznego czytnik do moczu i zaproponowany przez nas będzie na wymianę , czy będzie to nowe wpięcie?</w:t>
      </w:r>
    </w:p>
    <w:p w14:paraId="55DF5855" w14:textId="2682078C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  <w:r w:rsidRPr="00A26EA1">
        <w:rPr>
          <w:rFonts w:ascii="Times New Roman" w:eastAsia="Times New Roman" w:hAnsi="Times New Roman" w:cs="Times New Roman"/>
          <w:lang w:eastAsia="pl-PL"/>
        </w:rPr>
        <w:lastRenderedPageBreak/>
        <w:br/>
      </w:r>
    </w:p>
    <w:p w14:paraId="5E5056B9" w14:textId="77777777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</w:p>
    <w:p w14:paraId="7265F3E4" w14:textId="4C4A6D4F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</w:p>
    <w:p w14:paraId="70A22032" w14:textId="4B1BEE0B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  <w:r w:rsidRPr="00A26EA1">
        <w:rPr>
          <w:rFonts w:ascii="Times New Roman" w:hAnsi="Times New Roman" w:cs="Times New Roman"/>
          <w:bCs/>
        </w:rPr>
        <w:t xml:space="preserve">Tak, </w:t>
      </w:r>
      <w:r w:rsidRPr="00A26EA1">
        <w:rPr>
          <w:rFonts w:ascii="Times New Roman" w:eastAsia="Times New Roman" w:hAnsi="Times New Roman" w:cs="Times New Roman"/>
          <w:bCs/>
          <w:lang w:eastAsia="pl-PL"/>
        </w:rPr>
        <w:t>posiada</w:t>
      </w:r>
      <w:r w:rsidRPr="00A26EA1">
        <w:rPr>
          <w:rFonts w:ascii="Times New Roman" w:eastAsia="Times New Roman" w:hAnsi="Times New Roman" w:cs="Times New Roman"/>
          <w:bCs/>
          <w:lang w:eastAsia="pl-PL"/>
        </w:rPr>
        <w:t>my</w:t>
      </w:r>
      <w:r w:rsidRPr="00A26EA1">
        <w:rPr>
          <w:rFonts w:ascii="Times New Roman" w:eastAsia="Times New Roman" w:hAnsi="Times New Roman" w:cs="Times New Roman"/>
          <w:lang w:eastAsia="pl-PL"/>
        </w:rPr>
        <w:t xml:space="preserve"> już wpięty do systemu informatycznego czytnik do moczu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A14431C" w14:textId="77777777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</w:p>
    <w:p w14:paraId="3B3EE6A0" w14:textId="744C9C47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4:</w:t>
      </w:r>
    </w:p>
    <w:p w14:paraId="46CA9059" w14:textId="5004360C" w:rsidR="00A26EA1" w:rsidRDefault="00A26EA1" w:rsidP="00FB1C79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A26EA1">
        <w:rPr>
          <w:rFonts w:ascii="Times New Roman" w:eastAsia="Times New Roman" w:hAnsi="Times New Roman" w:cs="Times New Roman"/>
          <w:lang w:eastAsia="pl-PL"/>
        </w:rPr>
        <w:t>Czy komputer razem z czytnikiem będzie na wymianę starego czy to zupełnie nowa instalacja i wpięcie do systemu f. Marcel?</w:t>
      </w:r>
      <w:r w:rsidRPr="00A26EA1">
        <w:rPr>
          <w:rFonts w:ascii="Times New Roman" w:eastAsia="Times New Roman" w:hAnsi="Times New Roman" w:cs="Times New Roman"/>
          <w:lang w:eastAsia="pl-PL"/>
        </w:rPr>
        <w:br/>
        <w:t>Informacje te będą nam potrzebna do otrzymania oferty od f. Marcel.</w:t>
      </w:r>
    </w:p>
    <w:p w14:paraId="31F54637" w14:textId="77777777" w:rsidR="00A26EA1" w:rsidRDefault="00A26EA1" w:rsidP="00A26EA1">
      <w:pPr>
        <w:pStyle w:val="Default"/>
        <w:rPr>
          <w:rFonts w:ascii="Times New Roman" w:hAnsi="Times New Roman" w:cs="Times New Roman"/>
          <w:b/>
        </w:rPr>
      </w:pPr>
    </w:p>
    <w:p w14:paraId="0D27429F" w14:textId="2993867F" w:rsidR="00A26EA1" w:rsidRDefault="00A26EA1" w:rsidP="00A26EA1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4:</w:t>
      </w:r>
    </w:p>
    <w:p w14:paraId="1B9B79CD" w14:textId="4172B2D7" w:rsidR="00A26EA1" w:rsidRDefault="00A26EA1" w:rsidP="00A26EA1">
      <w:pPr>
        <w:pStyle w:val="Default"/>
        <w:rPr>
          <w:rFonts w:ascii="Times New Roman" w:hAnsi="Times New Roman" w:cs="Times New Roman"/>
          <w:bCs/>
        </w:rPr>
      </w:pPr>
      <w:r w:rsidRPr="00A26EA1">
        <w:rPr>
          <w:rFonts w:ascii="Times New Roman" w:hAnsi="Times New Roman" w:cs="Times New Roman"/>
          <w:bCs/>
        </w:rPr>
        <w:t>Sprostowanie – bez zestawu komputerowego</w:t>
      </w:r>
      <w:r>
        <w:rPr>
          <w:rFonts w:ascii="Times New Roman" w:hAnsi="Times New Roman" w:cs="Times New Roman"/>
          <w:bCs/>
        </w:rPr>
        <w:t>.</w:t>
      </w:r>
    </w:p>
    <w:p w14:paraId="1178D82B" w14:textId="777777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</w:p>
    <w:p w14:paraId="077FFC42" w14:textId="6A8528BD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:</w:t>
      </w:r>
    </w:p>
    <w:p w14:paraId="2D84876F" w14:textId="56A439C6" w:rsidR="000C7F57" w:rsidRDefault="000C7F57" w:rsidP="000C7F5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Dotyczy pakietu nr 1, pozycja 2. Czy Zamawiający dopuści zaoferowanie czytnika pasków do moczu, który ma pamięć wyników pacjentów 5000 oraz 1000 wyników QC?</w:t>
      </w:r>
    </w:p>
    <w:p w14:paraId="423C5BC5" w14:textId="77777777" w:rsidR="00147DE7" w:rsidRDefault="00147DE7" w:rsidP="00A26EA1">
      <w:pPr>
        <w:pStyle w:val="Default"/>
        <w:rPr>
          <w:rFonts w:ascii="Times New Roman" w:hAnsi="Times New Roman" w:cs="Times New Roman"/>
          <w:b/>
        </w:rPr>
      </w:pPr>
      <w:bookmarkStart w:id="1" w:name="_Hlk50447655"/>
    </w:p>
    <w:p w14:paraId="6843AE3B" w14:textId="0E5DDEE3" w:rsidR="000C7F57" w:rsidRDefault="000C7F57" w:rsidP="00A26EA1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bookmarkEnd w:id="1"/>
      <w:r>
        <w:rPr>
          <w:rFonts w:ascii="Times New Roman" w:hAnsi="Times New Roman" w:cs="Times New Roman"/>
          <w:b/>
        </w:rPr>
        <w:t>5:</w:t>
      </w:r>
    </w:p>
    <w:p w14:paraId="615DEA51" w14:textId="175D325A" w:rsidR="000C7F57" w:rsidRPr="00A26EA1" w:rsidRDefault="00147DE7" w:rsidP="00A26EA1">
      <w:pPr>
        <w:pStyle w:val="Default"/>
        <w:rPr>
          <w:rFonts w:ascii="Times New Roman" w:hAnsi="Times New Roman" w:cs="Times New Roman"/>
          <w:bCs/>
        </w:rPr>
      </w:pPr>
      <w:r w:rsidRPr="00D75A6E">
        <w:rPr>
          <w:rFonts w:ascii="Times New Roman" w:hAnsi="Times New Roman" w:cs="Times New Roman"/>
          <w:bCs/>
        </w:rPr>
        <w:t>Nie, Zapis jak w SIWZ</w:t>
      </w:r>
    </w:p>
    <w:p w14:paraId="4AAA9D35" w14:textId="77777777" w:rsidR="00147DE7" w:rsidRDefault="00147DE7" w:rsidP="000C7F57">
      <w:pPr>
        <w:pStyle w:val="Default"/>
        <w:rPr>
          <w:rFonts w:ascii="Times New Roman" w:hAnsi="Times New Roman" w:cs="Times New Roman"/>
          <w:b/>
        </w:rPr>
      </w:pPr>
    </w:p>
    <w:p w14:paraId="741C971E" w14:textId="6D615945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:</w:t>
      </w:r>
    </w:p>
    <w:p w14:paraId="162E9D49" w14:textId="75EEF49E" w:rsidR="000C7F57" w:rsidRDefault="000C7F57" w:rsidP="000C7F5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Dotyczy pakietu nr 1, pozycja 8. Czy Zamawiający dopuści zaoferowanie czytnika pasków do moczu, w którym mocz kontrolny pochodzi od innego producenta ale jest dedykowany i metrykowany na dany czytnik przez producenta czytnika do pasków?</w:t>
      </w:r>
    </w:p>
    <w:p w14:paraId="52317C52" w14:textId="777777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</w:p>
    <w:p w14:paraId="2DB4D39F" w14:textId="20995BFA" w:rsidR="00A26EA1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6:</w:t>
      </w:r>
    </w:p>
    <w:p w14:paraId="366A3D45" w14:textId="24BD436E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  <w:r w:rsidRPr="00D75A6E">
        <w:rPr>
          <w:rFonts w:ascii="Times New Roman" w:hAnsi="Times New Roman" w:cs="Times New Roman"/>
          <w:bCs/>
        </w:rPr>
        <w:t>Nie, Zapis jak w SIWZ</w:t>
      </w:r>
    </w:p>
    <w:p w14:paraId="5B7454D4" w14:textId="77777777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</w:p>
    <w:p w14:paraId="07B1B2D8" w14:textId="0BD091C1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7:</w:t>
      </w:r>
    </w:p>
    <w:p w14:paraId="0FC7FCC8" w14:textId="4492EC7A" w:rsidR="000C7F57" w:rsidRDefault="000C7F57" w:rsidP="000C7F5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Dotyczy pakietu nr 1, tabela nr 1. Czy Zamawiający dopuści zaoferowanie pasków 11-sto parametrowych?</w:t>
      </w:r>
    </w:p>
    <w:p w14:paraId="06394DF1" w14:textId="77777777" w:rsidR="000C7F57" w:rsidRPr="00A52301" w:rsidRDefault="000C7F57" w:rsidP="000C7F5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A81CD3" w14:textId="18E7404E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bookmarkStart w:id="2" w:name="_Hlk50447773"/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bookmarkEnd w:id="2"/>
      <w:r>
        <w:rPr>
          <w:rFonts w:ascii="Times New Roman" w:hAnsi="Times New Roman" w:cs="Times New Roman"/>
          <w:b/>
        </w:rPr>
        <w:t>7:</w:t>
      </w:r>
    </w:p>
    <w:p w14:paraId="7A9AAA67" w14:textId="749421B6" w:rsidR="00147DE7" w:rsidRDefault="00147DE7" w:rsidP="00FB1C79">
      <w:pPr>
        <w:pStyle w:val="Default"/>
        <w:rPr>
          <w:rFonts w:ascii="Times New Roman" w:hAnsi="Times New Roman" w:cs="Times New Roman"/>
          <w:bCs/>
        </w:rPr>
      </w:pPr>
      <w:r w:rsidRPr="00D75A6E">
        <w:rPr>
          <w:rFonts w:ascii="Times New Roman" w:hAnsi="Times New Roman" w:cs="Times New Roman"/>
          <w:bCs/>
        </w:rPr>
        <w:t>Nie, Zapis jak w SIWZ</w:t>
      </w:r>
    </w:p>
    <w:p w14:paraId="71DE403F" w14:textId="77777777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</w:p>
    <w:p w14:paraId="5089798A" w14:textId="465728AF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8:</w:t>
      </w:r>
    </w:p>
    <w:p w14:paraId="29366E84" w14:textId="374F7902" w:rsidR="000C7F57" w:rsidRDefault="000C7F57" w:rsidP="000C7F5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Dotyczy pakietu nr 1, tabela nr 2. Czy Zamawiający dopuści zaoferowanie czytnika pasków do moczu, który posiada kolorowy ekran dotykowy i nie potrzebuje zestawu komputerowego?</w:t>
      </w:r>
    </w:p>
    <w:p w14:paraId="18C0A7A1" w14:textId="77777777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</w:p>
    <w:p w14:paraId="09353B7F" w14:textId="765397E9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8:</w:t>
      </w:r>
    </w:p>
    <w:p w14:paraId="03AFB840" w14:textId="4E42DE95" w:rsidR="00147DE7" w:rsidRDefault="00147DE7" w:rsidP="00147DE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7DE7">
        <w:rPr>
          <w:rFonts w:ascii="Times New Roman" w:hAnsi="Times New Roman" w:cs="Times New Roman"/>
          <w:bCs/>
        </w:rPr>
        <w:t xml:space="preserve">Tak, </w:t>
      </w:r>
      <w:r w:rsidRPr="0014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Zamawiający</w:t>
      </w:r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dopuści zaoferowanie czytnika pasków do moczu, który posiada kolorowy ekran dotykowy i nie potrzebuje zestawu komputerowego</w:t>
      </w:r>
      <w:r w:rsidR="00B47B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FF7BC8D" w14:textId="073C26C7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</w:p>
    <w:p w14:paraId="38148EB2" w14:textId="2BA81D85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9:</w:t>
      </w:r>
    </w:p>
    <w:p w14:paraId="1F496803" w14:textId="04602ACC" w:rsidR="000C7F57" w:rsidRDefault="000C7F57" w:rsidP="000C7F5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Dotyczy pakietu nr 1. Czy </w:t>
      </w:r>
      <w:bookmarkStart w:id="3" w:name="_Hlk50448626"/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podana ilość pasków obejmuje oznaczenia kontrolne</w:t>
      </w:r>
      <w:bookmarkEnd w:id="3"/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czy należy je doliczyć? Jeśli tak to poprosimy o podanie schematu kontroli (ile razy w tygodniu, na ilu poziomach).</w:t>
      </w:r>
    </w:p>
    <w:p w14:paraId="6B814936" w14:textId="77777777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</w:p>
    <w:p w14:paraId="69990B38" w14:textId="544CDF98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9:</w:t>
      </w:r>
    </w:p>
    <w:p w14:paraId="242AAAE1" w14:textId="73AF8F6B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 w:themeColor="text1"/>
        </w:rPr>
        <w:t>P</w:t>
      </w:r>
      <w:r w:rsidRPr="00A52301">
        <w:rPr>
          <w:rFonts w:ascii="Times New Roman" w:hAnsi="Times New Roman" w:cs="Times New Roman"/>
          <w:bCs/>
          <w:color w:val="000000" w:themeColor="text1"/>
        </w:rPr>
        <w:t>odana ilość pasków obejmuje oznaczenia kontrolne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63A1B600" w14:textId="77777777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</w:p>
    <w:p w14:paraId="0C086B90" w14:textId="311DE9DE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10:</w:t>
      </w:r>
    </w:p>
    <w:p w14:paraId="461D114A" w14:textId="29A25969" w:rsidR="000C7F57" w:rsidRPr="00A52301" w:rsidRDefault="000C7F57" w:rsidP="000C7F5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Dotyczy pakietu nr 1. Czy Zamawiający wymaga aby czytnik do pasków do moczu był nowy, nie starszy niż z 2019 roku?</w:t>
      </w:r>
    </w:p>
    <w:p w14:paraId="647AB447" w14:textId="77777777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</w:p>
    <w:p w14:paraId="5B0425EB" w14:textId="4DCFFB5C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10:</w:t>
      </w:r>
    </w:p>
    <w:p w14:paraId="23AC6AE0" w14:textId="7E378A5D" w:rsidR="00147DE7" w:rsidRPr="00A52301" w:rsidRDefault="00147DE7" w:rsidP="00147DE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7DE7">
        <w:rPr>
          <w:rFonts w:ascii="Times New Roman" w:hAnsi="Times New Roman" w:cs="Times New Roman"/>
          <w:bCs/>
        </w:rPr>
        <w:t xml:space="preserve">Tak, </w:t>
      </w:r>
      <w:r w:rsidRPr="0014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Zamawiający</w:t>
      </w:r>
      <w:r w:rsidRPr="00A523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wymaga aby czytnik do pasków do moczu był nowy, nie starszy niż z 2019 roku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EEADEB3" w14:textId="288CC834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</w:p>
    <w:p w14:paraId="5281A108" w14:textId="0A48925C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</w:t>
      </w:r>
    </w:p>
    <w:p w14:paraId="3E40D68B" w14:textId="77777777" w:rsidR="000C7F57" w:rsidRPr="005B0CBB" w:rsidRDefault="000C7F57" w:rsidP="000C7F5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C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Pytania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wzoru </w:t>
      </w:r>
      <w:r w:rsidRPr="005B0CBB">
        <w:rPr>
          <w:rFonts w:ascii="Times New Roman" w:hAnsi="Times New Roman" w:cs="Times New Roman"/>
          <w:b/>
          <w:bCs/>
          <w:sz w:val="24"/>
          <w:szCs w:val="24"/>
          <w:u w:val="single"/>
        </w:rPr>
        <w:t>umowy:</w:t>
      </w:r>
    </w:p>
    <w:p w14:paraId="00E89E88" w14:textId="77777777" w:rsidR="000C7F57" w:rsidRDefault="000C7F57" w:rsidP="000C7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356E8" w14:textId="6C1F1EAC" w:rsidR="000C7F57" w:rsidRPr="000C7F57" w:rsidRDefault="000C7F57" w:rsidP="000C7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F57">
        <w:rPr>
          <w:rFonts w:ascii="Times New Roman" w:hAnsi="Times New Roman" w:cs="Times New Roman"/>
          <w:sz w:val="24"/>
          <w:szCs w:val="24"/>
        </w:rPr>
        <w:t>Czy Zamawiający wyrazi zgodę na zawarcie umowy w formie elektronicznej przy wykorzystaniu kwalifikowanego podpisu elektronicznego przez Wykonawcę?</w:t>
      </w:r>
    </w:p>
    <w:p w14:paraId="1D239CEE" w14:textId="777777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</w:p>
    <w:p w14:paraId="25AB26D2" w14:textId="557BD288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bookmarkStart w:id="4" w:name="_Hlk50447999"/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</w:t>
      </w:r>
    </w:p>
    <w:bookmarkEnd w:id="4"/>
    <w:p w14:paraId="4F12D442" w14:textId="5EA6DB45" w:rsidR="00147DE7" w:rsidRPr="000C7F57" w:rsidRDefault="00147DE7" w:rsidP="00147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DE7">
        <w:rPr>
          <w:rFonts w:ascii="Times New Roman" w:hAnsi="Times New Roman" w:cs="Times New Roman"/>
          <w:bCs/>
        </w:rPr>
        <w:t xml:space="preserve">Nie, </w:t>
      </w:r>
      <w:r w:rsidRPr="00147DE7">
        <w:rPr>
          <w:rFonts w:ascii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wyraża</w:t>
      </w:r>
      <w:r w:rsidRPr="000C7F57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C7F57">
        <w:rPr>
          <w:rFonts w:ascii="Times New Roman" w:hAnsi="Times New Roman" w:cs="Times New Roman"/>
          <w:sz w:val="24"/>
          <w:szCs w:val="24"/>
        </w:rPr>
        <w:t xml:space="preserve"> na zawarcie umowy w formie elektronicznej przy wykorzystaniu kwalifikowanego podpisu elektronicznego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FDD18" w14:textId="2065D466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</w:p>
    <w:p w14:paraId="315BA578" w14:textId="0D586623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:</w:t>
      </w:r>
    </w:p>
    <w:p w14:paraId="009C72DE" w14:textId="77777777" w:rsidR="000C7F57" w:rsidRPr="006A34E2" w:rsidRDefault="000C7F57" w:rsidP="000C7F57">
      <w:pPr>
        <w:pStyle w:val="NormalnyWeb"/>
        <w:spacing w:before="0" w:beforeAutospacing="0" w:after="0" w:afterAutospacing="0"/>
        <w:jc w:val="both"/>
      </w:pPr>
      <w:r w:rsidRPr="006A34E2">
        <w:rPr>
          <w:color w:val="000000" w:themeColor="text1"/>
          <w:kern w:val="24"/>
        </w:rPr>
        <w:t xml:space="preserve">Zwracamy się z prośbą o modyfikację zapisów § </w:t>
      </w:r>
      <w:r>
        <w:rPr>
          <w:color w:val="000000" w:themeColor="text1"/>
          <w:kern w:val="24"/>
        </w:rPr>
        <w:t>5</w:t>
      </w:r>
      <w:r w:rsidRPr="006A34E2">
        <w:rPr>
          <w:color w:val="000000" w:themeColor="text1"/>
          <w:kern w:val="24"/>
        </w:rPr>
        <w:t xml:space="preserve"> w taki sposób, aby wysokość kary umownej naliczana była od wartości netto a nie brutto.</w:t>
      </w:r>
    </w:p>
    <w:p w14:paraId="1088B51C" w14:textId="77777777" w:rsidR="000C7F57" w:rsidRPr="00A26EA1" w:rsidRDefault="000C7F57" w:rsidP="00FB1C79">
      <w:pPr>
        <w:pStyle w:val="Default"/>
        <w:rPr>
          <w:rFonts w:ascii="Times New Roman" w:hAnsi="Times New Roman" w:cs="Times New Roman"/>
        </w:rPr>
      </w:pPr>
    </w:p>
    <w:p w14:paraId="5251D0D6" w14:textId="4236C0A8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:</w:t>
      </w:r>
    </w:p>
    <w:p w14:paraId="4989B7A9" w14:textId="5BC7A7E5" w:rsidR="00147DE7" w:rsidRPr="00B47B32" w:rsidRDefault="00B47B32" w:rsidP="000C7F57">
      <w:pPr>
        <w:pStyle w:val="Default"/>
        <w:rPr>
          <w:rFonts w:ascii="Times New Roman" w:hAnsi="Times New Roman" w:cs="Times New Roman"/>
          <w:bCs/>
        </w:rPr>
      </w:pPr>
      <w:bookmarkStart w:id="5" w:name="_Hlk50449568"/>
      <w:r w:rsidRPr="00B47B32">
        <w:rPr>
          <w:rFonts w:ascii="Times New Roman" w:hAnsi="Times New Roman" w:cs="Times New Roman"/>
          <w:bCs/>
        </w:rPr>
        <w:t>Nie, Pozostaje zapis jak we wzorze umowy.</w:t>
      </w:r>
    </w:p>
    <w:bookmarkEnd w:id="5"/>
    <w:p w14:paraId="70D78E5B" w14:textId="77777777" w:rsidR="00B47B32" w:rsidRDefault="00B47B32" w:rsidP="000C7F57">
      <w:pPr>
        <w:pStyle w:val="Default"/>
        <w:rPr>
          <w:rFonts w:ascii="Times New Roman" w:hAnsi="Times New Roman" w:cs="Times New Roman"/>
          <w:b/>
        </w:rPr>
      </w:pPr>
    </w:p>
    <w:p w14:paraId="35129E25" w14:textId="083B9534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:</w:t>
      </w:r>
    </w:p>
    <w:p w14:paraId="4F6D5F21" w14:textId="77777777" w:rsidR="000C7F57" w:rsidRPr="006A34E2" w:rsidRDefault="000C7F57" w:rsidP="000C7F57">
      <w:pPr>
        <w:pStyle w:val="NormalnyWeb"/>
        <w:spacing w:before="0" w:beforeAutospacing="0" w:after="0" w:afterAutospacing="0"/>
        <w:jc w:val="both"/>
      </w:pPr>
      <w:r w:rsidRPr="006A34E2">
        <w:rPr>
          <w:color w:val="000000" w:themeColor="text1"/>
          <w:kern w:val="24"/>
        </w:rPr>
        <w:t>Czy Zamawiający dopuści zmianę określenia "opóźnienie" na "zwłoka"?”</w:t>
      </w:r>
    </w:p>
    <w:p w14:paraId="147B2E93" w14:textId="77777777" w:rsidR="00B47B32" w:rsidRDefault="00B47B32" w:rsidP="000C7F57">
      <w:pPr>
        <w:pStyle w:val="Default"/>
        <w:rPr>
          <w:rFonts w:ascii="Times New Roman" w:hAnsi="Times New Roman" w:cs="Times New Roman"/>
          <w:b/>
        </w:rPr>
      </w:pPr>
      <w:bookmarkStart w:id="6" w:name="_Hlk50448099"/>
    </w:p>
    <w:p w14:paraId="1D75DB12" w14:textId="187D282E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:</w:t>
      </w:r>
    </w:p>
    <w:p w14:paraId="1FFEACE5" w14:textId="77777777" w:rsidR="00B47B32" w:rsidRPr="00B47B32" w:rsidRDefault="00B47B32" w:rsidP="00B47B32">
      <w:pPr>
        <w:pStyle w:val="Default"/>
        <w:rPr>
          <w:rFonts w:ascii="Times New Roman" w:hAnsi="Times New Roman" w:cs="Times New Roman"/>
          <w:bCs/>
        </w:rPr>
      </w:pPr>
      <w:r w:rsidRPr="00B47B32">
        <w:rPr>
          <w:rFonts w:ascii="Times New Roman" w:hAnsi="Times New Roman" w:cs="Times New Roman"/>
          <w:bCs/>
        </w:rPr>
        <w:t>Nie, Pozostaje zapis jak we wzorze umowy.</w:t>
      </w:r>
    </w:p>
    <w:p w14:paraId="3FF15A62" w14:textId="77777777" w:rsidR="00B47B32" w:rsidRDefault="00B47B32" w:rsidP="000C7F57">
      <w:pPr>
        <w:pStyle w:val="Default"/>
        <w:rPr>
          <w:rFonts w:ascii="Times New Roman" w:hAnsi="Times New Roman" w:cs="Times New Roman"/>
          <w:b/>
        </w:rPr>
      </w:pPr>
    </w:p>
    <w:bookmarkEnd w:id="6"/>
    <w:p w14:paraId="1FF6B0A0" w14:textId="4663A278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:</w:t>
      </w:r>
    </w:p>
    <w:p w14:paraId="2D061300" w14:textId="77777777" w:rsidR="000C7F57" w:rsidRPr="000C7F57" w:rsidRDefault="000C7F57" w:rsidP="000C7F5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F57">
        <w:rPr>
          <w:rFonts w:ascii="Times New Roman" w:hAnsi="Times New Roman" w:cs="Times New Roman"/>
          <w:color w:val="000000"/>
          <w:sz w:val="24"/>
          <w:szCs w:val="24"/>
        </w:rPr>
        <w:t xml:space="preserve">Dot. Pakietu 2 - </w:t>
      </w:r>
      <w:r w:rsidRPr="000C7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Czy Zamawiający dopuści aneksowanie ze względu na zamianę oferowanego produktu na produkt równoważny w przypadku zmiany produktu lub producenta sprzętu?</w:t>
      </w:r>
    </w:p>
    <w:p w14:paraId="775CBDE4" w14:textId="777777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</w:p>
    <w:p w14:paraId="541748B8" w14:textId="54B68A4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:</w:t>
      </w:r>
    </w:p>
    <w:p w14:paraId="25992D80" w14:textId="7DC0217E" w:rsidR="00B47B32" w:rsidRPr="000C7F57" w:rsidRDefault="00B47B32" w:rsidP="00B47B3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B32">
        <w:rPr>
          <w:rFonts w:ascii="Times New Roman" w:hAnsi="Times New Roman" w:cs="Times New Roman"/>
          <w:bCs/>
        </w:rPr>
        <w:t xml:space="preserve">Tak, </w:t>
      </w:r>
      <w:r w:rsidRPr="00B47B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Zamawiający</w:t>
      </w:r>
      <w:r w:rsidRPr="000C7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dopuści aneksowanie ze względu na zamianę oferowanego produktu na produkt równoważny w przypadku zmiany produktu lub producenta sprzętu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9E3AD91" w14:textId="00734459" w:rsidR="00B47B32" w:rsidRDefault="00B47B32" w:rsidP="000C7F57">
      <w:pPr>
        <w:pStyle w:val="Default"/>
        <w:rPr>
          <w:rFonts w:ascii="Times New Roman" w:hAnsi="Times New Roman" w:cs="Times New Roman"/>
          <w:b/>
        </w:rPr>
      </w:pPr>
    </w:p>
    <w:p w14:paraId="13A28482" w14:textId="1FEAD75B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:</w:t>
      </w:r>
    </w:p>
    <w:p w14:paraId="14FD1DF1" w14:textId="77777777" w:rsidR="00147DE7" w:rsidRPr="00147DE7" w:rsidRDefault="00147DE7" w:rsidP="00147DE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Dot. Pakietu 2 - Czy Zamawiający dopuści, po każdorazowej konsultacji z Zamawiającym w razie problemów z dostawą związaną z obecną sytuacją tj., opóźnienia w dostawach wynikające z sił wyższych – tj. zagrożenie Koronawirusem - 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 Dostawców?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4D725E26" w14:textId="36F56671" w:rsidR="00147DE7" w:rsidRDefault="00147DE7" w:rsidP="0014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4E2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5B0C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92A91A" w14:textId="77777777" w:rsidR="00147DE7" w:rsidRDefault="00147DE7" w:rsidP="0014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CBB">
        <w:rPr>
          <w:rFonts w:ascii="Times New Roman" w:hAnsi="Times New Roman" w:cs="Times New Roman"/>
          <w:bCs/>
          <w:sz w:val="24"/>
          <w:szCs w:val="24"/>
        </w:rPr>
        <w:t>Wprowadzenie niniejszego zapisu pozwoli zarówno na zabezpieczenie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CBB">
        <w:rPr>
          <w:rFonts w:ascii="Times New Roman" w:hAnsi="Times New Roman" w:cs="Times New Roman"/>
          <w:bCs/>
          <w:sz w:val="24"/>
          <w:szCs w:val="24"/>
        </w:rPr>
        <w:t>ciągłości procesu diagnostycznego i uchroni, zarówno Zamawiającego oraz Wykonawcę przed nieoczekiwanymi oraz niezależnymi od nich skutkami wypadków losowych, do których mogą należeć: czasowa awaria linii produkcyjnej u producenta, czasowe wycofanie produktu przez producenta brak dostępności surowców, niekorzystne zmiany makroekonomiczne czy wpływ klęsk żywiołowych.</w:t>
      </w:r>
    </w:p>
    <w:p w14:paraId="41346F66" w14:textId="777777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</w:p>
    <w:p w14:paraId="3909BE9C" w14:textId="4ED1E74B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:</w:t>
      </w:r>
    </w:p>
    <w:p w14:paraId="65A30049" w14:textId="5809A139" w:rsidR="00B47B32" w:rsidRPr="00B47B32" w:rsidRDefault="00B47B32" w:rsidP="000C7F57">
      <w:pPr>
        <w:pStyle w:val="Default"/>
        <w:rPr>
          <w:rFonts w:ascii="Times New Roman" w:hAnsi="Times New Roman" w:cs="Times New Roman"/>
          <w:bCs/>
        </w:rPr>
      </w:pPr>
      <w:r w:rsidRPr="00B47B32">
        <w:rPr>
          <w:rFonts w:ascii="Times New Roman" w:hAnsi="Times New Roman" w:cs="Times New Roman"/>
          <w:bCs/>
        </w:rPr>
        <w:t>Tak</w:t>
      </w:r>
      <w:r>
        <w:rPr>
          <w:rFonts w:ascii="Times New Roman" w:hAnsi="Times New Roman" w:cs="Times New Roman"/>
          <w:bCs/>
        </w:rPr>
        <w:t>.</w:t>
      </w:r>
    </w:p>
    <w:p w14:paraId="409E9CEB" w14:textId="777777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</w:p>
    <w:p w14:paraId="4B8F52D0" w14:textId="0EDE0849" w:rsidR="00147DE7" w:rsidRDefault="00147DE7" w:rsidP="00147DE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:</w:t>
      </w:r>
    </w:p>
    <w:p w14:paraId="18E8E849" w14:textId="77777777" w:rsidR="00147DE7" w:rsidRPr="00453939" w:rsidRDefault="00147DE7" w:rsidP="00147DE7">
      <w:pPr>
        <w:pStyle w:val="NormalnyWeb"/>
        <w:spacing w:before="0" w:beforeAutospacing="0" w:after="0" w:afterAutospacing="0"/>
        <w:jc w:val="both"/>
        <w:rPr>
          <w:color w:val="000000" w:themeColor="text1"/>
          <w:kern w:val="24"/>
        </w:rPr>
      </w:pPr>
      <w:r w:rsidRPr="00DC54FE">
        <w:rPr>
          <w:color w:val="000000" w:themeColor="text1"/>
          <w:kern w:val="24"/>
        </w:rPr>
        <w:t xml:space="preserve">Czy Zamawiający wyrazi zgodę </w:t>
      </w:r>
      <w:r>
        <w:rPr>
          <w:color w:val="000000" w:themeColor="text1"/>
          <w:kern w:val="24"/>
        </w:rPr>
        <w:t>na</w:t>
      </w:r>
      <w:r w:rsidRPr="00453939">
        <w:rPr>
          <w:color w:val="000000" w:themeColor="text1"/>
          <w:kern w:val="24"/>
        </w:rPr>
        <w:t xml:space="preserve"> możliwość zmian postanowień zawartej umowy, w tym poszczególnych zamówień, gdy konieczność zmiany spowodowana jest okolicznościami poza kontrol</w:t>
      </w:r>
      <w:r>
        <w:rPr>
          <w:color w:val="000000" w:themeColor="text1"/>
          <w:kern w:val="24"/>
        </w:rPr>
        <w:t>ą</w:t>
      </w:r>
      <w:r w:rsidRPr="00453939">
        <w:rPr>
          <w:color w:val="000000" w:themeColor="text1"/>
          <w:kern w:val="24"/>
        </w:rPr>
        <w:t xml:space="preserve">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 transportu, utrudnienia na lotniskach i granicach, tj. okoliczności o charakterze tzw. Siły wyższej. W czasie trwania siły wyższej Wykonawca odpowiada za wykonanie Umowy na zasadach ogólnych kodeksu cywilnego. Wykonawca dołoży wszelkich starań,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14:paraId="3A23F79C" w14:textId="77777777" w:rsidR="00147DE7" w:rsidRPr="00DC54FE" w:rsidRDefault="00147DE7" w:rsidP="00147DE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DC54FE">
        <w:rPr>
          <w:b/>
          <w:bCs/>
          <w:color w:val="000000" w:themeColor="text1"/>
          <w:kern w:val="24"/>
        </w:rPr>
        <w:t>Uzasadnienie:</w:t>
      </w:r>
    </w:p>
    <w:p w14:paraId="10DEF344" w14:textId="77777777" w:rsidR="00147DE7" w:rsidRPr="00DC54FE" w:rsidRDefault="00147DE7" w:rsidP="00147DE7">
      <w:pPr>
        <w:pStyle w:val="NormalnyWeb"/>
        <w:spacing w:before="0" w:beforeAutospacing="0" w:after="0" w:afterAutospacing="0"/>
        <w:jc w:val="both"/>
      </w:pPr>
      <w:r w:rsidRPr="00DC54FE">
        <w:rPr>
          <w:color w:val="000000" w:themeColor="text1"/>
          <w:kern w:val="24"/>
        </w:rPr>
        <w:t>Z uwagi na wyjątkowość sytuacji, jaką jest wybuch pandemii SARC-CoV-2, oraz dynamicznie zmieniające się okoliczności zewnętrzne, na które Wykonawca nie ma wpływu, w tym:</w:t>
      </w:r>
    </w:p>
    <w:p w14:paraId="54273824" w14:textId="77777777" w:rsidR="00147DE7" w:rsidRPr="00DC54FE" w:rsidRDefault="00147DE7" w:rsidP="00147DE7">
      <w:pPr>
        <w:pStyle w:val="NormalnyWeb"/>
        <w:spacing w:before="0" w:beforeAutospacing="0" w:after="0" w:afterAutospacing="0"/>
        <w:jc w:val="both"/>
      </w:pPr>
      <w:r w:rsidRPr="00DC54FE">
        <w:rPr>
          <w:color w:val="000000" w:themeColor="text1"/>
          <w:kern w:val="24"/>
        </w:rPr>
        <w:t xml:space="preserve">Potencjalnie ograniczoną dostępność wybranych produktów związaną z nagłym i niemożliwym do przewidzenia zwiększeniem światowego zapotrzebowania na wyroby medyczne do diagnostyki in vitro oraz podejmowanie przez państwa dotknięte epidemią – w tym Polskę – środki profilaktyczne i zaradcze, takie jak: zamknięcie granic, ograniczenie międzynarodowego transportu, zwiększone kontrole na lotniskach i granicach, a także inne dodatkowe obowiązki nakładane na producentów i dystrybutorów produktów w sektorze ochrony zdrowia , stanowiące okoliczności o charakterze tzw. siły wyższej , złożone przez Zamawiającego zamówienia mogą nie </w:t>
      </w:r>
      <w:r w:rsidRPr="00DC54FE">
        <w:rPr>
          <w:color w:val="000000" w:themeColor="text1"/>
          <w:kern w:val="24"/>
        </w:rPr>
        <w:lastRenderedPageBreak/>
        <w:t>zostać zrealizowane lub mogą zostać zrealizowane w późniejszym terminie lub w odbiegającej od zamówienia liczbie produktów. Wykonawca zobowiązuje się informować Zamawiającego niezwłocznie i na bieżąco o wszelkich trudnościach związanych z dostarczeniem zamówionych przez niego produktów.</w:t>
      </w:r>
    </w:p>
    <w:p w14:paraId="7FA19F01" w14:textId="77777777" w:rsidR="00147DE7" w:rsidRPr="007A3CC2" w:rsidRDefault="00147DE7" w:rsidP="00147D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F09236" w14:textId="77777777" w:rsidR="00147DE7" w:rsidRDefault="00147DE7" w:rsidP="00147DE7">
      <w:pPr>
        <w:pStyle w:val="Default"/>
        <w:rPr>
          <w:rFonts w:ascii="Times New Roman" w:hAnsi="Times New Roman" w:cs="Times New Roman"/>
          <w:b/>
        </w:rPr>
      </w:pPr>
    </w:p>
    <w:p w14:paraId="54FD67AC" w14:textId="047AFBED" w:rsidR="00147DE7" w:rsidRDefault="00147DE7" w:rsidP="00147DE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:</w:t>
      </w:r>
    </w:p>
    <w:p w14:paraId="7D1F5C01" w14:textId="391FFE69" w:rsidR="00B47B32" w:rsidRPr="00B47B32" w:rsidRDefault="00B47B32" w:rsidP="00147DE7">
      <w:pPr>
        <w:pStyle w:val="Default"/>
        <w:rPr>
          <w:rFonts w:ascii="Times New Roman" w:hAnsi="Times New Roman" w:cs="Times New Roman"/>
          <w:bCs/>
        </w:rPr>
      </w:pPr>
      <w:r w:rsidRPr="00B47B32">
        <w:rPr>
          <w:rFonts w:ascii="Times New Roman" w:hAnsi="Times New Roman" w:cs="Times New Roman"/>
          <w:bCs/>
        </w:rPr>
        <w:t>Pytanie jest zbyt ogólne. Proszę o uszczegółowienie w jakim zakresie miałoby być dokonywanie zmiany.</w:t>
      </w:r>
    </w:p>
    <w:p w14:paraId="32E923E4" w14:textId="777777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</w:p>
    <w:p w14:paraId="36BC370D" w14:textId="5F941C08" w:rsidR="009B34F7" w:rsidRPr="00C52BD6" w:rsidRDefault="00147DE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</w:t>
      </w:r>
      <w:r w:rsidR="009B34F7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B34F7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6717BBFF" w14:textId="77777777" w:rsidR="00FD029D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6D98CE61" w14:textId="38B73276" w:rsidR="009B34F7" w:rsidRPr="00C52BD6" w:rsidRDefault="009B34F7" w:rsidP="00FD029D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WSPL SPZOZ w Kielcach </w:t>
      </w:r>
    </w:p>
    <w:p w14:paraId="1A32453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5963111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FA1E" w14:textId="77777777" w:rsidR="004053DE" w:rsidRDefault="004053DE" w:rsidP="00C52BD6">
      <w:pPr>
        <w:spacing w:after="0" w:line="240" w:lineRule="auto"/>
      </w:pPr>
      <w:r>
        <w:separator/>
      </w:r>
    </w:p>
  </w:endnote>
  <w:endnote w:type="continuationSeparator" w:id="0">
    <w:p w14:paraId="6315C380" w14:textId="77777777" w:rsidR="004053DE" w:rsidRDefault="004053DE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AF95253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806CE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CCCF" w14:textId="77777777" w:rsidR="004053DE" w:rsidRDefault="004053DE" w:rsidP="00C52BD6">
      <w:pPr>
        <w:spacing w:after="0" w:line="240" w:lineRule="auto"/>
      </w:pPr>
      <w:r>
        <w:separator/>
      </w:r>
    </w:p>
  </w:footnote>
  <w:footnote w:type="continuationSeparator" w:id="0">
    <w:p w14:paraId="6A90116E" w14:textId="77777777" w:rsidR="004053DE" w:rsidRDefault="004053DE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3DB"/>
    <w:rsid w:val="000C7F57"/>
    <w:rsid w:val="000F6170"/>
    <w:rsid w:val="00147DE7"/>
    <w:rsid w:val="0017306C"/>
    <w:rsid w:val="00175986"/>
    <w:rsid w:val="00195707"/>
    <w:rsid w:val="001D3B77"/>
    <w:rsid w:val="00241616"/>
    <w:rsid w:val="002542AF"/>
    <w:rsid w:val="0025767E"/>
    <w:rsid w:val="002A2543"/>
    <w:rsid w:val="00387AE9"/>
    <w:rsid w:val="00397580"/>
    <w:rsid w:val="003A5652"/>
    <w:rsid w:val="004001F2"/>
    <w:rsid w:val="004053DE"/>
    <w:rsid w:val="004206F2"/>
    <w:rsid w:val="00427779"/>
    <w:rsid w:val="00446FF4"/>
    <w:rsid w:val="004630C0"/>
    <w:rsid w:val="00505C53"/>
    <w:rsid w:val="005576C9"/>
    <w:rsid w:val="005736B1"/>
    <w:rsid w:val="005B1EF6"/>
    <w:rsid w:val="005E74C4"/>
    <w:rsid w:val="00615080"/>
    <w:rsid w:val="00646F88"/>
    <w:rsid w:val="00647756"/>
    <w:rsid w:val="00652051"/>
    <w:rsid w:val="0065636B"/>
    <w:rsid w:val="006D31E7"/>
    <w:rsid w:val="006D39A7"/>
    <w:rsid w:val="006D4CAF"/>
    <w:rsid w:val="006F68D3"/>
    <w:rsid w:val="007D0EF6"/>
    <w:rsid w:val="007F43EC"/>
    <w:rsid w:val="0083301A"/>
    <w:rsid w:val="008C5FE8"/>
    <w:rsid w:val="009138E6"/>
    <w:rsid w:val="009216C4"/>
    <w:rsid w:val="009A01ED"/>
    <w:rsid w:val="009B34F7"/>
    <w:rsid w:val="009C6C7D"/>
    <w:rsid w:val="00A10BF0"/>
    <w:rsid w:val="00A12D2D"/>
    <w:rsid w:val="00A22087"/>
    <w:rsid w:val="00A26EA1"/>
    <w:rsid w:val="00A41DE4"/>
    <w:rsid w:val="00A562E4"/>
    <w:rsid w:val="00AC08CC"/>
    <w:rsid w:val="00AF5485"/>
    <w:rsid w:val="00B40DB3"/>
    <w:rsid w:val="00B442A4"/>
    <w:rsid w:val="00B47B32"/>
    <w:rsid w:val="00BD4BF9"/>
    <w:rsid w:val="00BD69AE"/>
    <w:rsid w:val="00C078D0"/>
    <w:rsid w:val="00C35FB9"/>
    <w:rsid w:val="00C52BD6"/>
    <w:rsid w:val="00D72965"/>
    <w:rsid w:val="00D75A6E"/>
    <w:rsid w:val="00D80BFC"/>
    <w:rsid w:val="00E230A2"/>
    <w:rsid w:val="00E873A3"/>
    <w:rsid w:val="00EA4CDB"/>
    <w:rsid w:val="00F468CA"/>
    <w:rsid w:val="00F748A2"/>
    <w:rsid w:val="00FB1C79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6B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61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7F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2020-09-08T07:30:00Z</cp:lastPrinted>
  <dcterms:created xsi:type="dcterms:W3CDTF">2016-12-15T08:25:00Z</dcterms:created>
  <dcterms:modified xsi:type="dcterms:W3CDTF">2020-09-08T07:34:00Z</dcterms:modified>
</cp:coreProperties>
</file>