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FF4" w:rsidRPr="0023149B" w:rsidRDefault="00446FF4" w:rsidP="00446FF4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-4445</wp:posOffset>
                </wp:positionV>
                <wp:extent cx="5673090" cy="2774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3090" cy="277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446FF4" w:rsidRDefault="00446FF4" w:rsidP="00446FF4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446FF4"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:rsidR="00446FF4" w:rsidRDefault="00446FF4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9pt;margin-top:-.35pt;width:446.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" filled="f" stroked="f">
                <v:stroke joinstyle="round"/>
                <o:lock v:ext="edit" shapetype="t"/>
                <v:textbox style="mso-fit-shape-to-text:t">
                  <w:txbxContent>
                    <w:p w:rsidR="00446FF4" w:rsidRPr="00446FF4" w:rsidRDefault="00446FF4" w:rsidP="00446FF4">
                      <w:pPr>
                        <w:pStyle w:val="NormalnyWeb"/>
                        <w:spacing w:before="0" w:beforeAutospacing="0" w:after="0" w:afterAutospacing="0"/>
                      </w:pPr>
                      <w:r w:rsidRPr="00446FF4">
                        <w:rPr>
                          <w:rFonts w:ascii="Comic Sans MS" w:hAnsi="Comic Sans MS"/>
                          <w:i/>
                          <w:iCs/>
                          <w:color w:val="0000FF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:rsidR="00446FF4" w:rsidRDefault="00446FF4"/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1271906</wp:posOffset>
                </wp:positionH>
                <wp:positionV relativeFrom="paragraph">
                  <wp:posOffset>452755</wp:posOffset>
                </wp:positionV>
                <wp:extent cx="5238750" cy="9048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u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l.W.Szczepaniaka</w:t>
                            </w:r>
                            <w:proofErr w:type="spellEnd"/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23    25-118 Kielce</w:t>
                            </w:r>
                          </w:p>
                          <w:p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Regon  291011370   </w:t>
                            </w:r>
                          </w:p>
                          <w:p w:rsidR="00446FF4" w:rsidRPr="002542AF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NIP 959-12-89-935                      </w:t>
                            </w:r>
                            <w:proofErr w:type="spellStart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:  41 330 34 18, </w:t>
                            </w:r>
                            <w:proofErr w:type="spellStart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/ 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100.15pt;margin-top:35.65pt;width:412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" stroked="f">
                <v:textbox>
                  <w:txbxContent>
                    <w:p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u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l.W.Szczepaniaka</w:t>
                      </w:r>
                      <w:proofErr w:type="spellEnd"/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 23    25-118 Kielce</w:t>
                      </w:r>
                    </w:p>
                    <w:p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Regon  291011370   </w:t>
                      </w:r>
                    </w:p>
                    <w:p w:rsidR="00446FF4" w:rsidRPr="002542AF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 xml:space="preserve">NIP 959-12-89-935                      </w:t>
                      </w:r>
                      <w:proofErr w:type="spellStart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 xml:space="preserve"> :  41 330 34 18, </w:t>
                      </w:r>
                      <w:proofErr w:type="spellStart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/ 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76344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B7EA0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817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817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817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9309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9309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9309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53B5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53B5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53B5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E0C8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E0C8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E0C8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D12B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D12B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D12B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11EC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11EC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11EC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F73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F73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AF73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AF73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AF73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F73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9.95pt;height:87pt">
            <v:imagedata r:id="rId7" r:href="rId8"/>
          </v:shape>
        </w:pict>
      </w:r>
      <w:r w:rsidR="00AF73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11EC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D12B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E0C8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53B5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9309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817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23149B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:rsidR="00446FF4" w:rsidRPr="0023149B" w:rsidRDefault="00446FF4" w:rsidP="008C5FE8">
      <w:pPr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5FE8" w:rsidRDefault="008E70ED" w:rsidP="008C5FE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Kielce, </w:t>
      </w:r>
      <w:r w:rsidR="00DF43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0433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4740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DF43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0433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2542AF" w:rsidRPr="002314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</w:t>
      </w:r>
      <w:r w:rsidR="00DF43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="008C5FE8" w:rsidRPr="002314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:rsidR="007A0850" w:rsidRPr="0023149B" w:rsidRDefault="007A0850" w:rsidP="008C5FE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C5FE8" w:rsidRPr="00B95430" w:rsidRDefault="00D474C5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954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WSZYSCY ZAINTERESOWANI</w:t>
      </w:r>
    </w:p>
    <w:p w:rsidR="00D474C5" w:rsidRDefault="00D474C5" w:rsidP="00D474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74C5" w:rsidRDefault="00D474C5" w:rsidP="00D474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D474C5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INFORMACJA  Z OTWARCIA OFERT</w:t>
      </w:r>
    </w:p>
    <w:p w:rsidR="00D474C5" w:rsidRPr="00D474C5" w:rsidRDefault="00D474C5" w:rsidP="00B954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D474C5" w:rsidRDefault="00D474C5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A0850" w:rsidRPr="00B95430" w:rsidRDefault="007A0850" w:rsidP="009A2CC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B95430">
        <w:rPr>
          <w:rFonts w:ascii="Times New Roman" w:eastAsia="Times New Roman" w:hAnsi="Times New Roman" w:cs="Times New Roman"/>
          <w:bCs/>
          <w:lang w:eastAsia="pl-PL"/>
        </w:rPr>
        <w:t>Znak sprawy</w:t>
      </w:r>
      <w:r w:rsidR="008E70ED">
        <w:rPr>
          <w:rFonts w:ascii="Times New Roman" w:eastAsia="Times New Roman" w:hAnsi="Times New Roman" w:cs="Times New Roman"/>
          <w:b/>
          <w:bCs/>
          <w:lang w:eastAsia="pl-PL"/>
        </w:rPr>
        <w:t>: ZP/</w:t>
      </w:r>
      <w:r w:rsidR="00043354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B95430">
        <w:rPr>
          <w:rFonts w:ascii="Times New Roman" w:eastAsia="Times New Roman" w:hAnsi="Times New Roman" w:cs="Times New Roman"/>
          <w:b/>
          <w:bCs/>
          <w:lang w:eastAsia="pl-PL"/>
        </w:rPr>
        <w:t>/201</w:t>
      </w:r>
      <w:r w:rsidR="00DF4352"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="009A2CC0" w:rsidRPr="00B95430">
        <w:rPr>
          <w:rFonts w:ascii="Times New Roman" w:eastAsia="Times New Roman" w:hAnsi="Times New Roman" w:cs="Times New Roman"/>
          <w:b/>
          <w:bCs/>
          <w:lang w:eastAsia="pl-PL"/>
        </w:rPr>
        <w:t xml:space="preserve"> „</w:t>
      </w:r>
      <w:r w:rsidR="008E70ED">
        <w:rPr>
          <w:rFonts w:ascii="Times New Roman" w:eastAsia="Arial" w:hAnsi="Times New Roman" w:cs="Times New Roman"/>
          <w:b/>
        </w:rPr>
        <w:t xml:space="preserve">Dostawa odczynników do </w:t>
      </w:r>
      <w:r w:rsidR="00043354">
        <w:rPr>
          <w:rFonts w:ascii="Times New Roman" w:eastAsia="Arial" w:hAnsi="Times New Roman" w:cs="Times New Roman"/>
          <w:b/>
        </w:rPr>
        <w:t>hematologii</w:t>
      </w:r>
      <w:r w:rsidR="008E70ED">
        <w:rPr>
          <w:rFonts w:ascii="Times New Roman" w:eastAsia="Arial" w:hAnsi="Times New Roman" w:cs="Times New Roman"/>
          <w:b/>
        </w:rPr>
        <w:t xml:space="preserve"> z dzierżawą analizatora </w:t>
      </w:r>
      <w:r w:rsidR="00043354">
        <w:rPr>
          <w:rFonts w:ascii="Times New Roman" w:eastAsia="Arial" w:hAnsi="Times New Roman" w:cs="Times New Roman"/>
          <w:b/>
        </w:rPr>
        <w:t>hematologicznego</w:t>
      </w:r>
      <w:r w:rsidR="008E70ED">
        <w:rPr>
          <w:rFonts w:ascii="Times New Roman" w:eastAsia="Arial" w:hAnsi="Times New Roman" w:cs="Times New Roman"/>
          <w:b/>
        </w:rPr>
        <w:t xml:space="preserve"> na okres 3 lat”.</w:t>
      </w:r>
      <w:r w:rsidR="00D474C5" w:rsidRPr="00B9543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7A0850" w:rsidRDefault="007A0850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A0850" w:rsidRPr="0023149B" w:rsidRDefault="007A0850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E70ED" w:rsidRPr="00B95430" w:rsidRDefault="00D474C5" w:rsidP="008E70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podstawie art. 86 ust. 5 Ustawy Prawo zamówień publicznych z dnia 29 styczeń 2004r. (Dz. U. z 2015r. poz.  2164 z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zm.)  Zamawiający – Wojskowa Specjalistyczna Przychodnia Lekarska SPZOZ w </w:t>
      </w:r>
      <w:r w:rsidR="00A95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Kielcach informuje, iż w dniu </w:t>
      </w:r>
      <w:r w:rsidR="00DF4352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043354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A95BF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F4352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043354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.201</w:t>
      </w:r>
      <w:r w:rsidR="003B3586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r. o godz. 1</w:t>
      </w:r>
      <w:r w:rsidR="0004335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30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odbyło się publiczne otwarcie 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ofert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złożonych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postępowaniu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udzielenie zamówienia publicznego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prowadzonego w trybie przetargu nieogr</w:t>
      </w:r>
      <w:r w:rsidR="008E70ED">
        <w:rPr>
          <w:rFonts w:ascii="Times New Roman" w:hAnsi="Times New Roman" w:cs="Times New Roman"/>
          <w:sz w:val="24"/>
          <w:szCs w:val="24"/>
          <w:shd w:val="clear" w:color="auto" w:fill="FFFFFF"/>
        </w:rPr>
        <w:t>aniczonego, nr postępowania ZP/</w:t>
      </w:r>
      <w:r w:rsidR="00043354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>/201</w:t>
      </w:r>
      <w:r w:rsidR="00DF4352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</w:t>
      </w:r>
      <w:r w:rsidR="009A2CC0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8E70ED">
        <w:rPr>
          <w:rFonts w:ascii="Times New Roman" w:eastAsia="Arial" w:hAnsi="Times New Roman" w:cs="Times New Roman"/>
          <w:b/>
        </w:rPr>
        <w:t>Dostawa odczynników do</w:t>
      </w:r>
      <w:r w:rsidR="00DF4352" w:rsidRPr="00DF4352">
        <w:rPr>
          <w:rFonts w:ascii="Times New Roman" w:eastAsia="Arial" w:hAnsi="Times New Roman" w:cs="Times New Roman"/>
          <w:b/>
        </w:rPr>
        <w:t xml:space="preserve"> </w:t>
      </w:r>
      <w:r w:rsidR="00043354">
        <w:rPr>
          <w:rFonts w:ascii="Times New Roman" w:eastAsia="Arial" w:hAnsi="Times New Roman" w:cs="Times New Roman"/>
          <w:b/>
        </w:rPr>
        <w:t>hematologi</w:t>
      </w:r>
      <w:r w:rsidR="00DF4352">
        <w:rPr>
          <w:rFonts w:ascii="Times New Roman" w:eastAsia="Arial" w:hAnsi="Times New Roman" w:cs="Times New Roman"/>
          <w:b/>
        </w:rPr>
        <w:t>i</w:t>
      </w:r>
      <w:r w:rsidR="008E70ED">
        <w:rPr>
          <w:rFonts w:ascii="Times New Roman" w:eastAsia="Arial" w:hAnsi="Times New Roman" w:cs="Times New Roman"/>
          <w:b/>
        </w:rPr>
        <w:t xml:space="preserve"> z dzierżawą analizatora</w:t>
      </w:r>
      <w:r w:rsidR="00043354">
        <w:rPr>
          <w:rFonts w:ascii="Times New Roman" w:eastAsia="Arial" w:hAnsi="Times New Roman" w:cs="Times New Roman"/>
          <w:b/>
        </w:rPr>
        <w:t xml:space="preserve"> hematologicznego</w:t>
      </w:r>
      <w:r w:rsidR="00DF4352">
        <w:rPr>
          <w:rFonts w:ascii="Times New Roman" w:eastAsia="Arial" w:hAnsi="Times New Roman" w:cs="Times New Roman"/>
          <w:b/>
        </w:rPr>
        <w:t xml:space="preserve"> </w:t>
      </w:r>
      <w:r w:rsidR="008E70ED">
        <w:rPr>
          <w:rFonts w:ascii="Times New Roman" w:eastAsia="Arial" w:hAnsi="Times New Roman" w:cs="Times New Roman"/>
          <w:b/>
        </w:rPr>
        <w:t>na okres 3 lat”.</w:t>
      </w:r>
      <w:r w:rsidR="008E70ED" w:rsidRPr="00B9543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8E70ED" w:rsidRDefault="008E70ED" w:rsidP="008E70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E70ED" w:rsidRPr="0023149B" w:rsidRDefault="008E70ED" w:rsidP="008E70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A0850" w:rsidRDefault="007A0850" w:rsidP="00D474C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1F40" w:rsidRDefault="004B1F40" w:rsidP="00D474C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1F40" w:rsidRPr="00C70E21" w:rsidRDefault="004B1F40" w:rsidP="00D474C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Zgodnie z brzmieniem art. 86 Ustawy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Zamawiający informuje, iż na sfinansowanie zamówienia przeznaczył kwotę w wysokości  </w:t>
      </w:r>
      <w:r w:rsidR="00C70E21" w:rsidRPr="00C70E21">
        <w:rPr>
          <w:rFonts w:ascii="Times New Roman" w:hAnsi="Times New Roman" w:cs="Times New Roman"/>
          <w:sz w:val="24"/>
          <w:szCs w:val="24"/>
          <w:shd w:val="clear" w:color="auto" w:fill="FFFFFF"/>
        </w:rPr>
        <w:t>72 630,00</w:t>
      </w:r>
      <w:r w:rsidRPr="00C70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zł brutto /słownie: </w:t>
      </w:r>
      <w:r w:rsidR="00C70E21" w:rsidRPr="00C70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Siedemdziesiąt dwa tysiące sześćset trzydzieści </w:t>
      </w:r>
      <w:r w:rsidRPr="00C70E21">
        <w:rPr>
          <w:rFonts w:ascii="Times New Roman" w:hAnsi="Times New Roman" w:cs="Times New Roman"/>
          <w:sz w:val="24"/>
          <w:szCs w:val="24"/>
          <w:shd w:val="clear" w:color="auto" w:fill="FFFFFF"/>
        </w:rPr>
        <w:t>złotych brutto, 00/100/.</w:t>
      </w:r>
    </w:p>
    <w:p w:rsidR="00EF4AB5" w:rsidRPr="00C70E21" w:rsidRDefault="00EF4AB5" w:rsidP="00D474C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AB5" w:rsidRDefault="00EF4AB5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postępowaniu złożono </w:t>
      </w:r>
      <w:r w:rsidR="009A2CC0">
        <w:rPr>
          <w:rFonts w:ascii="Times New Roman" w:hAnsi="Times New Roman" w:cs="Times New Roman"/>
          <w:sz w:val="24"/>
          <w:szCs w:val="24"/>
          <w:shd w:val="clear" w:color="auto" w:fill="FFFFFF"/>
        </w:rPr>
        <w:t>1 ofertę:</w:t>
      </w:r>
    </w:p>
    <w:p w:rsidR="00EF4AB5" w:rsidRDefault="00EF4AB5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AB5" w:rsidRDefault="00EF4AB5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6"/>
        <w:gridCol w:w="2493"/>
        <w:gridCol w:w="992"/>
        <w:gridCol w:w="1560"/>
        <w:gridCol w:w="1792"/>
        <w:gridCol w:w="1105"/>
      </w:tblGrid>
      <w:tr w:rsidR="009A2CC0" w:rsidTr="008E70ED">
        <w:tc>
          <w:tcPr>
            <w:tcW w:w="1046" w:type="dxa"/>
          </w:tcPr>
          <w:p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Numer oferty </w:t>
            </w:r>
          </w:p>
        </w:tc>
        <w:tc>
          <w:tcPr>
            <w:tcW w:w="2493" w:type="dxa"/>
          </w:tcPr>
          <w:p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Nazwa i adres wykonawcy </w:t>
            </w:r>
          </w:p>
        </w:tc>
        <w:tc>
          <w:tcPr>
            <w:tcW w:w="992" w:type="dxa"/>
          </w:tcPr>
          <w:p w:rsidR="009A2CC0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Oferowana cena (brutto)</w:t>
            </w:r>
          </w:p>
          <w:p w:rsidR="009A2CC0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  <w:p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560" w:type="dxa"/>
          </w:tcPr>
          <w:p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Termin wykonania zamówienia</w:t>
            </w:r>
          </w:p>
        </w:tc>
        <w:tc>
          <w:tcPr>
            <w:tcW w:w="1792" w:type="dxa"/>
          </w:tcPr>
          <w:p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Okres gwarancji</w:t>
            </w:r>
          </w:p>
        </w:tc>
        <w:tc>
          <w:tcPr>
            <w:tcW w:w="1105" w:type="dxa"/>
          </w:tcPr>
          <w:p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Warunki płatności</w:t>
            </w:r>
          </w:p>
        </w:tc>
      </w:tr>
      <w:tr w:rsidR="009A2CC0" w:rsidTr="008E70ED">
        <w:trPr>
          <w:trHeight w:val="1701"/>
        </w:trPr>
        <w:tc>
          <w:tcPr>
            <w:tcW w:w="1046" w:type="dxa"/>
          </w:tcPr>
          <w:p w:rsidR="009A2CC0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Oferta nr 1</w:t>
            </w:r>
          </w:p>
        </w:tc>
        <w:tc>
          <w:tcPr>
            <w:tcW w:w="2493" w:type="dxa"/>
          </w:tcPr>
          <w:p w:rsidR="00E0217F" w:rsidRDefault="00C70E21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Sysmex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Polska Sp. z o.o. </w:t>
            </w:r>
          </w:p>
          <w:p w:rsidR="00C70E21" w:rsidRDefault="00C70E21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Al. Jero</w:t>
            </w: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zolimskie 176</w:t>
            </w:r>
          </w:p>
          <w:p w:rsidR="00C70E21" w:rsidRDefault="00C70E21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02-486 Warszawa</w:t>
            </w:r>
          </w:p>
          <w:p w:rsidR="00E0217F" w:rsidRDefault="00E0217F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</w:tcPr>
          <w:p w:rsidR="009A2CC0" w:rsidRDefault="00D20112" w:rsidP="008E70ED">
            <w:pPr>
              <w:widowControl w:val="0"/>
              <w:suppressAutoHyphens/>
              <w:autoSpaceDN w:val="0"/>
              <w:ind w:right="-395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73 364,40</w:t>
            </w:r>
          </w:p>
        </w:tc>
        <w:tc>
          <w:tcPr>
            <w:tcW w:w="1560" w:type="dxa"/>
          </w:tcPr>
          <w:p w:rsidR="009A2CC0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Przez</w:t>
            </w:r>
            <w:r w:rsidR="00165DB5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okres </w:t>
            </w:r>
            <w:r w:rsidR="008E70ED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36</w:t>
            </w: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miesięcy </w:t>
            </w:r>
            <w:r w:rsidR="00165DB5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lub do wyczerpania kwoty, na dostawę odczynników, jeżeli</w:t>
            </w:r>
            <w:r w:rsidR="008E70ED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stanie się to przed upływem 3 lat.</w:t>
            </w:r>
          </w:p>
        </w:tc>
        <w:tc>
          <w:tcPr>
            <w:tcW w:w="1792" w:type="dxa"/>
          </w:tcPr>
          <w:p w:rsidR="009A2CC0" w:rsidRPr="00B95430" w:rsidRDefault="00165DB5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</w:pPr>
            <w:r w:rsidRPr="00B95430"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  <w:t xml:space="preserve">Termin </w:t>
            </w:r>
            <w:r w:rsidR="00B95430" w:rsidRPr="00B95430"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  <w:t>ważności dostarczanych odczynników nie może być krótszy niż 6 miesięcy</w:t>
            </w:r>
            <w:r w:rsidR="009A2CC0" w:rsidRPr="00B95430"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  <w:t xml:space="preserve"> </w:t>
            </w:r>
            <w:r w:rsidR="00B95430" w:rsidRPr="00B95430"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  <w:t>.</w:t>
            </w:r>
          </w:p>
          <w:p w:rsidR="00B95430" w:rsidRPr="00B95430" w:rsidRDefault="00B9543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</w:pPr>
          </w:p>
          <w:p w:rsidR="00B95430" w:rsidRPr="00B95430" w:rsidRDefault="00B9543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105" w:type="dxa"/>
          </w:tcPr>
          <w:p w:rsidR="009A2CC0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Przelew 30 dni </w:t>
            </w:r>
          </w:p>
        </w:tc>
      </w:tr>
    </w:tbl>
    <w:p w:rsidR="00EF4AB5" w:rsidRPr="005A44B1" w:rsidRDefault="00EF4AB5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sectPr w:rsidR="00EF4AB5" w:rsidRPr="005A44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35E" w:rsidRDefault="00AF735E" w:rsidP="00EF4AB5">
      <w:pPr>
        <w:spacing w:after="0" w:line="240" w:lineRule="auto"/>
      </w:pPr>
      <w:r>
        <w:separator/>
      </w:r>
    </w:p>
  </w:endnote>
  <w:endnote w:type="continuationSeparator" w:id="0">
    <w:p w:rsidR="00AF735E" w:rsidRDefault="00AF735E" w:rsidP="00EF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AB5" w:rsidRDefault="00EF4AB5" w:rsidP="00080A10">
    <w:pPr>
      <w:pStyle w:val="Stopka"/>
      <w:jc w:val="center"/>
    </w:pPr>
  </w:p>
  <w:p w:rsidR="00EF4AB5" w:rsidRDefault="00EF4A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35E" w:rsidRDefault="00AF735E" w:rsidP="00EF4AB5">
      <w:pPr>
        <w:spacing w:after="0" w:line="240" w:lineRule="auto"/>
      </w:pPr>
      <w:r>
        <w:separator/>
      </w:r>
    </w:p>
  </w:footnote>
  <w:footnote w:type="continuationSeparator" w:id="0">
    <w:p w:rsidR="00AF735E" w:rsidRDefault="00AF735E" w:rsidP="00EF4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16E42"/>
    <w:multiLevelType w:val="hybridMultilevel"/>
    <w:tmpl w:val="D6041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43354"/>
    <w:rsid w:val="0004360C"/>
    <w:rsid w:val="00080A10"/>
    <w:rsid w:val="00165DB5"/>
    <w:rsid w:val="00175986"/>
    <w:rsid w:val="00195707"/>
    <w:rsid w:val="001F5E02"/>
    <w:rsid w:val="0023149B"/>
    <w:rsid w:val="002542AF"/>
    <w:rsid w:val="002A2543"/>
    <w:rsid w:val="002C6230"/>
    <w:rsid w:val="002D12B2"/>
    <w:rsid w:val="002E0C89"/>
    <w:rsid w:val="003214A7"/>
    <w:rsid w:val="003549F5"/>
    <w:rsid w:val="00390832"/>
    <w:rsid w:val="00397580"/>
    <w:rsid w:val="003B3586"/>
    <w:rsid w:val="004206F2"/>
    <w:rsid w:val="00446FF4"/>
    <w:rsid w:val="004740CA"/>
    <w:rsid w:val="004B1F40"/>
    <w:rsid w:val="004E1943"/>
    <w:rsid w:val="00535F29"/>
    <w:rsid w:val="005736B1"/>
    <w:rsid w:val="00576344"/>
    <w:rsid w:val="005A44B1"/>
    <w:rsid w:val="005B1EF6"/>
    <w:rsid w:val="005E74C4"/>
    <w:rsid w:val="005F7D51"/>
    <w:rsid w:val="00610062"/>
    <w:rsid w:val="00625757"/>
    <w:rsid w:val="00646F88"/>
    <w:rsid w:val="00653B5B"/>
    <w:rsid w:val="00654BE0"/>
    <w:rsid w:val="00693090"/>
    <w:rsid w:val="006D39A7"/>
    <w:rsid w:val="00757F4D"/>
    <w:rsid w:val="00781AD7"/>
    <w:rsid w:val="007A0850"/>
    <w:rsid w:val="007B216E"/>
    <w:rsid w:val="007D0EF6"/>
    <w:rsid w:val="007F43EC"/>
    <w:rsid w:val="008817DE"/>
    <w:rsid w:val="008A08FE"/>
    <w:rsid w:val="008C5FE8"/>
    <w:rsid w:val="008E70ED"/>
    <w:rsid w:val="00984CFD"/>
    <w:rsid w:val="009A01ED"/>
    <w:rsid w:val="009A1A10"/>
    <w:rsid w:val="009A2CC0"/>
    <w:rsid w:val="009F50B0"/>
    <w:rsid w:val="00A11EC1"/>
    <w:rsid w:val="00A562E4"/>
    <w:rsid w:val="00A95BF3"/>
    <w:rsid w:val="00AC2338"/>
    <w:rsid w:val="00AE4D54"/>
    <w:rsid w:val="00AF735E"/>
    <w:rsid w:val="00B95430"/>
    <w:rsid w:val="00BD4BF9"/>
    <w:rsid w:val="00C70E21"/>
    <w:rsid w:val="00C7733D"/>
    <w:rsid w:val="00CB7EA0"/>
    <w:rsid w:val="00CD4048"/>
    <w:rsid w:val="00D20112"/>
    <w:rsid w:val="00D474C5"/>
    <w:rsid w:val="00DD10A3"/>
    <w:rsid w:val="00DF4352"/>
    <w:rsid w:val="00E0217F"/>
    <w:rsid w:val="00E2073A"/>
    <w:rsid w:val="00E230A2"/>
    <w:rsid w:val="00E6779A"/>
    <w:rsid w:val="00EA391B"/>
    <w:rsid w:val="00EA4CDB"/>
    <w:rsid w:val="00EF4AB5"/>
    <w:rsid w:val="00EF5B8B"/>
    <w:rsid w:val="00FE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7D28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6230"/>
    <w:pPr>
      <w:ind w:left="720"/>
      <w:contextualSpacing/>
    </w:pPr>
  </w:style>
  <w:style w:type="table" w:styleId="Tabela-Siatka">
    <w:name w:val="Table Grid"/>
    <w:basedOn w:val="Standardowy"/>
    <w:uiPriority w:val="39"/>
    <w:rsid w:val="00EF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AB5"/>
  </w:style>
  <w:style w:type="paragraph" w:styleId="Stopka">
    <w:name w:val="footer"/>
    <w:basedOn w:val="Normalny"/>
    <w:link w:val="StopkaZnak"/>
    <w:uiPriority w:val="99"/>
    <w:unhideWhenUsed/>
    <w:rsid w:val="00EF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spl.pl/images/main/main_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2019-12-20T12:44:00Z</cp:lastPrinted>
  <dcterms:created xsi:type="dcterms:W3CDTF">2016-12-15T08:25:00Z</dcterms:created>
  <dcterms:modified xsi:type="dcterms:W3CDTF">2019-12-20T12:44:00Z</dcterms:modified>
</cp:coreProperties>
</file>