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 w:rsidR="008B7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C21835" w:rsidRDefault="00D57D69" w:rsidP="00C2183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>pn.</w:t>
      </w:r>
      <w:r w:rsidR="009D231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bookmarkStart w:id="0" w:name="_Hlk483290689"/>
      <w:r w:rsidR="009D231B">
        <w:rPr>
          <w:rFonts w:ascii="Times New Roman" w:eastAsia="Arial" w:hAnsi="Times New Roman" w:cs="Times New Roman"/>
          <w:b/>
          <w:sz w:val="24"/>
          <w:szCs w:val="24"/>
        </w:rPr>
        <w:t>Dostawa odczynników do hematologii z dzierżawą analizatora hematologicznego na okres 3 lat</w:t>
      </w:r>
      <w:bookmarkEnd w:id="0"/>
      <w:r w:rsidR="009D231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D231B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39B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b/>
          <w:sz w:val="24"/>
          <w:szCs w:val="24"/>
        </w:rPr>
        <w:t>Wojskową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39B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>SPZOZ w</w:t>
      </w:r>
      <w:r w:rsidR="00C21835">
        <w:rPr>
          <w:rFonts w:ascii="Times New Roman" w:hAnsi="Times New Roman" w:cs="Times New Roman"/>
          <w:b/>
          <w:sz w:val="24"/>
          <w:szCs w:val="24"/>
        </w:rPr>
        <w:t xml:space="preserve"> |Kielcach</w:t>
      </w:r>
      <w:r w:rsidR="00C21835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ust. 5 ustawy Pzp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BF" w:rsidRDefault="00E25CBF" w:rsidP="0038231F">
      <w:pPr>
        <w:spacing w:after="0" w:line="240" w:lineRule="auto"/>
      </w:pPr>
      <w:r>
        <w:separator/>
      </w:r>
    </w:p>
  </w:endnote>
  <w:endnote w:type="continuationSeparator" w:id="0">
    <w:p w:rsidR="00E25CBF" w:rsidRDefault="00E25C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C21835">
      <w:rPr>
        <w:rFonts w:ascii="Times New Roman" w:hAnsi="Times New Roman" w:cs="Times New Roman"/>
        <w:sz w:val="20"/>
        <w:szCs w:val="20"/>
      </w:rPr>
      <w:t xml:space="preserve"> do SIWZ,  ZP/</w:t>
    </w:r>
    <w:r w:rsidR="009D231B">
      <w:rPr>
        <w:rFonts w:ascii="Times New Roman" w:hAnsi="Times New Roman" w:cs="Times New Roman"/>
        <w:sz w:val="20"/>
        <w:szCs w:val="20"/>
      </w:rPr>
      <w:t>3</w:t>
    </w:r>
    <w:bookmarkStart w:id="1" w:name="_GoBack"/>
    <w:bookmarkEnd w:id="1"/>
    <w:r w:rsidRPr="00E039B4">
      <w:rPr>
        <w:rFonts w:ascii="Times New Roman" w:hAnsi="Times New Roman" w:cs="Times New Roman"/>
        <w:sz w:val="20"/>
        <w:szCs w:val="20"/>
      </w:rPr>
      <w:t>/201</w:t>
    </w:r>
    <w:r w:rsidR="00FD1D1F">
      <w:rPr>
        <w:rFonts w:ascii="Times New Roman" w:hAnsi="Times New Roman" w:cs="Times New Roman"/>
        <w:sz w:val="20"/>
        <w:szCs w:val="20"/>
      </w:rPr>
      <w:t>9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:rsidR="00D57D69" w:rsidRDefault="00D57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BF" w:rsidRDefault="00E25CBF" w:rsidP="0038231F">
      <w:pPr>
        <w:spacing w:after="0" w:line="240" w:lineRule="auto"/>
      </w:pPr>
      <w:r>
        <w:separator/>
      </w:r>
    </w:p>
  </w:footnote>
  <w:footnote w:type="continuationSeparator" w:id="0">
    <w:p w:rsidR="00E25CBF" w:rsidRDefault="00E25C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523FD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7D48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53C8F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B7FB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231B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1835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25CBF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D1D1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C6F55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24</cp:revision>
  <cp:lastPrinted>2017-05-26T06:55:00Z</cp:lastPrinted>
  <dcterms:created xsi:type="dcterms:W3CDTF">2016-10-30T22:39:00Z</dcterms:created>
  <dcterms:modified xsi:type="dcterms:W3CDTF">2019-11-27T13:37:00Z</dcterms:modified>
</cp:coreProperties>
</file>