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5315"/>
        <w:gridCol w:w="4536"/>
      </w:tblGrid>
      <w:tr w:rsidR="00757A39" w:rsidRPr="007B4389" w:rsidTr="00476A08">
        <w:tc>
          <w:tcPr>
            <w:tcW w:w="5315" w:type="dxa"/>
          </w:tcPr>
          <w:p w:rsidR="00757A39" w:rsidRPr="007B4389" w:rsidRDefault="00757A39" w:rsidP="00476A08">
            <w:pPr>
              <w:suppressAutoHyphens/>
              <w:spacing w:after="0" w:line="240" w:lineRule="auto"/>
              <w:rPr>
                <w:rFonts w:ascii="Times New Roman" w:eastAsia="Times New Roman" w:hAnsi="Times New Roman" w:cs="Times New Roman"/>
                <w:smallCaps/>
                <w:sz w:val="28"/>
                <w:szCs w:val="20"/>
                <w:lang w:eastAsia="ar-SA"/>
              </w:rPr>
            </w:pPr>
            <w:r w:rsidRPr="007B4389">
              <w:rPr>
                <w:rFonts w:ascii="Times New Roman" w:eastAsia="Times New Roman" w:hAnsi="Times New Roman" w:cs="Times New Roman"/>
                <w:smallCaps/>
                <w:sz w:val="28"/>
                <w:szCs w:val="20"/>
                <w:lang w:eastAsia="ar-SA"/>
              </w:rPr>
              <w:t>Wojskowa specjalistyczna Przychodnia Lekarska SPZOZ w Kielcach</w:t>
            </w:r>
          </w:p>
          <w:p w:rsidR="00757A39" w:rsidRDefault="00757A39" w:rsidP="00476A08">
            <w:pPr>
              <w:suppressAutoHyphens/>
              <w:spacing w:after="0" w:line="240" w:lineRule="auto"/>
              <w:rPr>
                <w:rFonts w:ascii="Times New Roman" w:eastAsia="Times New Roman" w:hAnsi="Times New Roman" w:cs="Times New Roman"/>
                <w:smallCaps/>
                <w:sz w:val="28"/>
                <w:szCs w:val="20"/>
                <w:lang w:eastAsia="ar-SA"/>
              </w:rPr>
            </w:pPr>
            <w:r w:rsidRPr="007B4389">
              <w:rPr>
                <w:rFonts w:ascii="Times New Roman" w:eastAsia="Times New Roman" w:hAnsi="Times New Roman" w:cs="Times New Roman"/>
                <w:smallCaps/>
                <w:sz w:val="28"/>
                <w:szCs w:val="20"/>
                <w:lang w:eastAsia="ar-SA"/>
              </w:rPr>
              <w:t>ul. w. Szczepaniaka 23, 25-118 Kielce</w:t>
            </w:r>
          </w:p>
          <w:p w:rsidR="00757A39" w:rsidRDefault="00757A39" w:rsidP="00476A08">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NIP: 959- 12-89-935   REGON: 291011370</w:t>
            </w:r>
          </w:p>
          <w:p w:rsidR="00757A39" w:rsidRPr="007B4389" w:rsidRDefault="00757A39" w:rsidP="00476A08">
            <w:pPr>
              <w:suppressAutoHyphens/>
              <w:spacing w:after="0" w:line="240" w:lineRule="auto"/>
              <w:rPr>
                <w:rFonts w:ascii="Times New Roman" w:eastAsia="Times New Roman" w:hAnsi="Times New Roman" w:cs="Times New Roman"/>
                <w:smallCaps/>
                <w:sz w:val="28"/>
                <w:szCs w:val="20"/>
                <w:lang w:eastAsia="ar-SA"/>
              </w:rPr>
            </w:pPr>
          </w:p>
        </w:tc>
        <w:tc>
          <w:tcPr>
            <w:tcW w:w="4536" w:type="dxa"/>
          </w:tcPr>
          <w:p w:rsidR="00757A39" w:rsidRPr="007B4389" w:rsidRDefault="00757A39" w:rsidP="00476A08">
            <w:pPr>
              <w:suppressAutoHyphens/>
              <w:snapToGrid w:val="0"/>
              <w:spacing w:after="0" w:line="240" w:lineRule="auto"/>
              <w:rPr>
                <w:rFonts w:ascii="Times New Roman" w:eastAsia="Times New Roman" w:hAnsi="Times New Roman" w:cs="Times New Roman"/>
                <w:sz w:val="28"/>
                <w:szCs w:val="20"/>
                <w:lang w:eastAsia="ar-SA"/>
              </w:rPr>
            </w:pPr>
          </w:p>
        </w:tc>
      </w:tr>
      <w:tr w:rsidR="00757A39" w:rsidRPr="007B4389" w:rsidTr="00476A08">
        <w:tc>
          <w:tcPr>
            <w:tcW w:w="5315" w:type="dxa"/>
          </w:tcPr>
          <w:p w:rsidR="00757A39" w:rsidRPr="007B4389" w:rsidRDefault="00757A39" w:rsidP="00476A08">
            <w:pPr>
              <w:suppressAutoHyphens/>
              <w:snapToGrid w:val="0"/>
              <w:spacing w:after="0" w:line="240" w:lineRule="auto"/>
              <w:rPr>
                <w:rFonts w:ascii="Times New Roman" w:eastAsia="Times New Roman" w:hAnsi="Times New Roman" w:cs="Times New Roman"/>
                <w:sz w:val="28"/>
                <w:szCs w:val="20"/>
                <w:lang w:eastAsia="ar-SA"/>
              </w:rPr>
            </w:pPr>
          </w:p>
          <w:p w:rsidR="00757A39" w:rsidRPr="007B4389" w:rsidRDefault="00757A39" w:rsidP="00476A08">
            <w:pPr>
              <w:suppressAutoHyphens/>
              <w:spacing w:after="0" w:line="240" w:lineRule="auto"/>
              <w:rPr>
                <w:rFonts w:ascii="Times New Roman" w:eastAsia="Times New Roman" w:hAnsi="Times New Roman" w:cs="Times New Roman"/>
                <w:sz w:val="28"/>
                <w:szCs w:val="20"/>
                <w:lang w:eastAsia="ar-SA"/>
              </w:rPr>
            </w:pPr>
          </w:p>
          <w:p w:rsidR="00757A39" w:rsidRPr="007B4389" w:rsidRDefault="00757A39" w:rsidP="00476A08">
            <w:pPr>
              <w:suppressAutoHyphens/>
              <w:spacing w:after="0" w:line="240" w:lineRule="auto"/>
              <w:jc w:val="center"/>
              <w:rPr>
                <w:rFonts w:ascii="Times New Roman" w:eastAsia="Times New Roman" w:hAnsi="Times New Roman" w:cs="Times New Roman"/>
                <w:sz w:val="28"/>
                <w:szCs w:val="20"/>
                <w:lang w:eastAsia="ar-SA"/>
              </w:rPr>
            </w:pPr>
            <w:r w:rsidRPr="007B4389">
              <w:rPr>
                <w:rFonts w:ascii="Times New Roman" w:eastAsia="Times New Roman" w:hAnsi="Times New Roman" w:cs="Times New Roman"/>
                <w:sz w:val="28"/>
                <w:szCs w:val="20"/>
                <w:lang w:eastAsia="ar-SA"/>
              </w:rPr>
              <w:t xml:space="preserve">Znak : </w:t>
            </w:r>
            <w:r w:rsidR="00D9159A">
              <w:rPr>
                <w:rFonts w:ascii="Times New Roman" w:eastAsia="Times New Roman" w:hAnsi="Times New Roman" w:cs="Times New Roman"/>
                <w:b/>
                <w:sz w:val="28"/>
                <w:szCs w:val="20"/>
                <w:lang w:eastAsia="ar-SA"/>
              </w:rPr>
              <w:t>ZP/</w:t>
            </w:r>
            <w:r w:rsidR="00A56A98">
              <w:rPr>
                <w:rFonts w:ascii="Times New Roman" w:eastAsia="Times New Roman" w:hAnsi="Times New Roman" w:cs="Times New Roman"/>
                <w:b/>
                <w:sz w:val="28"/>
                <w:szCs w:val="20"/>
                <w:lang w:eastAsia="ar-SA"/>
              </w:rPr>
              <w:t>3</w:t>
            </w:r>
            <w:r>
              <w:rPr>
                <w:rFonts w:ascii="Times New Roman" w:eastAsia="Times New Roman" w:hAnsi="Times New Roman" w:cs="Times New Roman"/>
                <w:b/>
                <w:sz w:val="28"/>
                <w:szCs w:val="20"/>
                <w:lang w:eastAsia="ar-SA"/>
              </w:rPr>
              <w:t>/201</w:t>
            </w:r>
            <w:r w:rsidR="0002491E">
              <w:rPr>
                <w:rFonts w:ascii="Times New Roman" w:eastAsia="Times New Roman" w:hAnsi="Times New Roman" w:cs="Times New Roman"/>
                <w:b/>
                <w:sz w:val="28"/>
                <w:szCs w:val="20"/>
                <w:lang w:eastAsia="ar-SA"/>
              </w:rPr>
              <w:t>9</w:t>
            </w:r>
          </w:p>
        </w:tc>
        <w:tc>
          <w:tcPr>
            <w:tcW w:w="4536" w:type="dxa"/>
          </w:tcPr>
          <w:p w:rsidR="00757A39" w:rsidRPr="007B4389" w:rsidRDefault="00757A39" w:rsidP="00476A08">
            <w:pPr>
              <w:suppressAutoHyphens/>
              <w:snapToGrid w:val="0"/>
              <w:spacing w:after="0" w:line="240" w:lineRule="auto"/>
              <w:rPr>
                <w:rFonts w:ascii="Times New Roman" w:eastAsia="Times New Roman" w:hAnsi="Times New Roman" w:cs="Times New Roman"/>
                <w:sz w:val="28"/>
                <w:szCs w:val="20"/>
                <w:lang w:eastAsia="ar-SA"/>
              </w:rPr>
            </w:pPr>
          </w:p>
        </w:tc>
      </w:tr>
    </w:tbl>
    <w:p w:rsidR="00757A39" w:rsidRPr="007B4389" w:rsidRDefault="00757A39" w:rsidP="00757A39">
      <w:pPr>
        <w:suppressAutoHyphens/>
        <w:spacing w:after="0" w:line="240" w:lineRule="auto"/>
        <w:rPr>
          <w:rFonts w:ascii="Times New Roman" w:eastAsia="Times New Roman" w:hAnsi="Times New Roman" w:cs="Times New Roman"/>
          <w:sz w:val="20"/>
          <w:szCs w:val="20"/>
          <w:lang w:eastAsia="ar-SA"/>
        </w:rPr>
      </w:pPr>
    </w:p>
    <w:p w:rsidR="00757A39" w:rsidRPr="007B4389" w:rsidRDefault="00757A39" w:rsidP="00757A39">
      <w:pPr>
        <w:suppressAutoHyphens/>
        <w:spacing w:after="0" w:line="240" w:lineRule="auto"/>
        <w:rPr>
          <w:rFonts w:ascii="Times New Roman" w:eastAsia="Times New Roman" w:hAnsi="Times New Roman" w:cs="Times New Roman"/>
          <w:sz w:val="52"/>
          <w:szCs w:val="20"/>
          <w:u w:val="single"/>
          <w:lang w:eastAsia="ar-SA"/>
        </w:rPr>
      </w:pPr>
    </w:p>
    <w:p w:rsidR="00757A39" w:rsidRPr="007B4389" w:rsidRDefault="00757A39" w:rsidP="00757A39">
      <w:pPr>
        <w:keepNext/>
        <w:numPr>
          <w:ilvl w:val="7"/>
          <w:numId w:val="0"/>
        </w:numPr>
        <w:tabs>
          <w:tab w:val="num" w:pos="1440"/>
        </w:tabs>
        <w:suppressAutoHyphens/>
        <w:spacing w:after="0" w:line="240" w:lineRule="auto"/>
        <w:ind w:left="1440" w:hanging="1440"/>
        <w:outlineLvl w:val="7"/>
        <w:rPr>
          <w:rFonts w:ascii="Times New Roman" w:eastAsia="Times New Roman" w:hAnsi="Times New Roman" w:cs="Times New Roman"/>
          <w:b/>
          <w:smallCaps/>
          <w:sz w:val="40"/>
          <w:szCs w:val="20"/>
          <w:lang w:eastAsia="ar-SA"/>
        </w:rPr>
      </w:pPr>
    </w:p>
    <w:p w:rsidR="00757A39" w:rsidRPr="007B4389" w:rsidRDefault="00757A39" w:rsidP="00757A39">
      <w:pPr>
        <w:keepNext/>
        <w:suppressAutoHyphens/>
        <w:spacing w:after="0" w:line="240" w:lineRule="auto"/>
        <w:jc w:val="center"/>
        <w:outlineLvl w:val="7"/>
        <w:rPr>
          <w:rFonts w:ascii="Times New Roman" w:eastAsia="Times New Roman" w:hAnsi="Times New Roman" w:cs="Times New Roman"/>
          <w:b/>
          <w:smallCaps/>
          <w:sz w:val="40"/>
          <w:szCs w:val="20"/>
          <w:lang w:eastAsia="ar-SA"/>
        </w:rPr>
      </w:pPr>
      <w:r w:rsidRPr="007B4389">
        <w:rPr>
          <w:rFonts w:ascii="Times New Roman" w:eastAsia="Times New Roman" w:hAnsi="Times New Roman" w:cs="Times New Roman"/>
          <w:b/>
          <w:smallCaps/>
          <w:sz w:val="40"/>
          <w:szCs w:val="20"/>
          <w:lang w:eastAsia="ar-SA"/>
        </w:rPr>
        <w:t>Specyfikacja Istotnych Warunków</w:t>
      </w:r>
    </w:p>
    <w:p w:rsidR="00757A39" w:rsidRPr="007B4389" w:rsidRDefault="00757A39" w:rsidP="00757A39">
      <w:pPr>
        <w:keepNext/>
        <w:suppressAutoHyphens/>
        <w:spacing w:after="0" w:line="240" w:lineRule="auto"/>
        <w:jc w:val="center"/>
        <w:outlineLvl w:val="7"/>
        <w:rPr>
          <w:rFonts w:ascii="Times New Roman" w:eastAsia="Times New Roman" w:hAnsi="Times New Roman" w:cs="Times New Roman"/>
          <w:b/>
          <w:smallCaps/>
          <w:sz w:val="40"/>
          <w:szCs w:val="20"/>
          <w:lang w:eastAsia="ar-SA"/>
        </w:rPr>
      </w:pPr>
      <w:r w:rsidRPr="007B4389">
        <w:rPr>
          <w:rFonts w:ascii="Times New Roman" w:eastAsia="Times New Roman" w:hAnsi="Times New Roman" w:cs="Times New Roman"/>
          <w:b/>
          <w:smallCaps/>
          <w:sz w:val="40"/>
          <w:szCs w:val="20"/>
          <w:lang w:eastAsia="ar-SA"/>
        </w:rPr>
        <w:t>Zamówienia</w:t>
      </w:r>
    </w:p>
    <w:p w:rsidR="00757A39" w:rsidRPr="007B4389" w:rsidRDefault="00757A39" w:rsidP="00757A39">
      <w:pPr>
        <w:suppressAutoHyphens/>
        <w:spacing w:after="0" w:line="240" w:lineRule="auto"/>
        <w:jc w:val="center"/>
        <w:rPr>
          <w:rFonts w:ascii="Times New Roman" w:eastAsia="Times New Roman" w:hAnsi="Times New Roman" w:cs="Times New Roman"/>
          <w:b/>
          <w:sz w:val="40"/>
          <w:szCs w:val="20"/>
          <w:lang w:eastAsia="ar-SA"/>
        </w:rPr>
      </w:pPr>
    </w:p>
    <w:p w:rsidR="00757A39" w:rsidRDefault="00757A39" w:rsidP="00757A39">
      <w:pPr>
        <w:suppressAutoHyphens/>
        <w:spacing w:after="0" w:line="240" w:lineRule="auto"/>
        <w:jc w:val="center"/>
        <w:rPr>
          <w:rFonts w:ascii="Times New Roman" w:eastAsia="Times New Roman" w:hAnsi="Times New Roman" w:cs="Times New Roman"/>
          <w:b/>
          <w:smallCaps/>
          <w:sz w:val="44"/>
          <w:szCs w:val="44"/>
          <w:lang w:eastAsia="ar-SA"/>
        </w:rPr>
      </w:pPr>
      <w:r w:rsidRPr="007B4389">
        <w:rPr>
          <w:rFonts w:ascii="Times New Roman" w:eastAsia="Times New Roman" w:hAnsi="Times New Roman" w:cs="Times New Roman"/>
          <w:b/>
          <w:smallCaps/>
          <w:sz w:val="44"/>
          <w:szCs w:val="44"/>
          <w:lang w:eastAsia="ar-SA"/>
        </w:rPr>
        <w:t>Przetarg nieograniczony</w:t>
      </w:r>
    </w:p>
    <w:p w:rsidR="00D9159A" w:rsidRDefault="00D9159A" w:rsidP="00757A39">
      <w:pPr>
        <w:suppressAutoHyphens/>
        <w:spacing w:after="0" w:line="240" w:lineRule="auto"/>
        <w:jc w:val="center"/>
        <w:rPr>
          <w:rFonts w:ascii="Times New Roman" w:eastAsia="Times New Roman" w:hAnsi="Times New Roman" w:cs="Times New Roman"/>
          <w:b/>
          <w:smallCaps/>
          <w:sz w:val="44"/>
          <w:szCs w:val="44"/>
          <w:lang w:eastAsia="ar-SA"/>
        </w:rPr>
      </w:pPr>
    </w:p>
    <w:p w:rsidR="00D9159A" w:rsidRPr="00525B30" w:rsidRDefault="00D9159A" w:rsidP="00757A39">
      <w:pPr>
        <w:suppressAutoHyphens/>
        <w:spacing w:after="0" w:line="240" w:lineRule="auto"/>
        <w:jc w:val="center"/>
        <w:rPr>
          <w:rFonts w:ascii="Times New Roman" w:eastAsia="Times New Roman" w:hAnsi="Times New Roman" w:cs="Times New Roman"/>
          <w:b/>
          <w:smallCaps/>
          <w:sz w:val="32"/>
          <w:szCs w:val="32"/>
          <w:lang w:eastAsia="ar-SA"/>
        </w:rPr>
      </w:pPr>
    </w:p>
    <w:p w:rsidR="00757A39" w:rsidRPr="00586819" w:rsidRDefault="00D9159A" w:rsidP="00757A39">
      <w:pPr>
        <w:jc w:val="center"/>
        <w:rPr>
          <w:rFonts w:ascii="Arial" w:eastAsia="Arial" w:hAnsi="Arial" w:cs="Arial"/>
          <w:b/>
          <w:sz w:val="32"/>
          <w:szCs w:val="32"/>
        </w:rPr>
      </w:pPr>
      <w:r w:rsidRPr="00586819">
        <w:rPr>
          <w:rFonts w:ascii="Times New Roman" w:eastAsia="Times New Roman" w:hAnsi="Times New Roman" w:cs="Times New Roman"/>
          <w:b/>
          <w:smallCaps/>
          <w:sz w:val="32"/>
          <w:szCs w:val="32"/>
          <w:lang w:eastAsia="ar-SA"/>
        </w:rPr>
        <w:t>Dostawa odczynników do</w:t>
      </w:r>
      <w:r w:rsidR="00734322">
        <w:rPr>
          <w:rFonts w:ascii="Times New Roman" w:eastAsia="Times New Roman" w:hAnsi="Times New Roman" w:cs="Times New Roman"/>
          <w:b/>
          <w:smallCaps/>
          <w:sz w:val="32"/>
          <w:szCs w:val="32"/>
          <w:lang w:eastAsia="ar-SA"/>
        </w:rPr>
        <w:t xml:space="preserve"> hematologii</w:t>
      </w:r>
      <w:r w:rsidR="006026A1">
        <w:rPr>
          <w:rFonts w:ascii="Times New Roman" w:eastAsia="Times New Roman" w:hAnsi="Times New Roman" w:cs="Times New Roman"/>
          <w:b/>
          <w:smallCaps/>
          <w:sz w:val="32"/>
          <w:szCs w:val="32"/>
          <w:lang w:eastAsia="ar-SA"/>
        </w:rPr>
        <w:t xml:space="preserve"> </w:t>
      </w:r>
      <w:r w:rsidRPr="00586819">
        <w:rPr>
          <w:rFonts w:ascii="Times New Roman" w:eastAsia="Times New Roman" w:hAnsi="Times New Roman" w:cs="Times New Roman"/>
          <w:b/>
          <w:smallCaps/>
          <w:sz w:val="32"/>
          <w:szCs w:val="32"/>
          <w:lang w:eastAsia="ar-SA"/>
        </w:rPr>
        <w:t>z dzierżawą analizatora</w:t>
      </w:r>
      <w:r w:rsidR="00734322">
        <w:rPr>
          <w:rFonts w:ascii="Times New Roman" w:eastAsia="Times New Roman" w:hAnsi="Times New Roman" w:cs="Times New Roman"/>
          <w:b/>
          <w:smallCaps/>
          <w:sz w:val="32"/>
          <w:szCs w:val="32"/>
          <w:lang w:eastAsia="ar-SA"/>
        </w:rPr>
        <w:t xml:space="preserve"> hematologicznego</w:t>
      </w:r>
      <w:r w:rsidRPr="00586819">
        <w:rPr>
          <w:rFonts w:ascii="Times New Roman" w:eastAsia="Times New Roman" w:hAnsi="Times New Roman" w:cs="Times New Roman"/>
          <w:b/>
          <w:smallCaps/>
          <w:sz w:val="32"/>
          <w:szCs w:val="32"/>
          <w:lang w:eastAsia="ar-SA"/>
        </w:rPr>
        <w:t xml:space="preserve"> na okres 3 lat.</w:t>
      </w:r>
    </w:p>
    <w:p w:rsidR="00757A39" w:rsidRPr="007B4389" w:rsidRDefault="00757A39" w:rsidP="00757A39">
      <w:pPr>
        <w:suppressAutoHyphens/>
        <w:spacing w:after="0" w:line="240" w:lineRule="auto"/>
        <w:jc w:val="center"/>
        <w:rPr>
          <w:rFonts w:ascii="Times New Roman" w:eastAsia="Times New Roman" w:hAnsi="Times New Roman" w:cs="Times New Roman"/>
          <w:b/>
          <w:smallCaps/>
          <w:sz w:val="44"/>
          <w:szCs w:val="44"/>
          <w:lang w:eastAsia="ar-SA"/>
        </w:rPr>
      </w:pPr>
    </w:p>
    <w:p w:rsidR="00757A39" w:rsidRPr="007B4389" w:rsidRDefault="00757A39" w:rsidP="00757A39">
      <w:pPr>
        <w:suppressAutoHyphens/>
        <w:spacing w:after="0" w:line="240" w:lineRule="auto"/>
        <w:rPr>
          <w:rFonts w:ascii="Times New Roman" w:eastAsia="Times New Roman" w:hAnsi="Times New Roman" w:cs="Times New Roman"/>
          <w:sz w:val="28"/>
          <w:szCs w:val="28"/>
          <w:lang w:eastAsia="ar-SA"/>
        </w:rPr>
      </w:pPr>
    </w:p>
    <w:p w:rsidR="00757A39" w:rsidRPr="007B4389" w:rsidRDefault="00757A39" w:rsidP="00757A39">
      <w:pPr>
        <w:suppressAutoHyphens/>
        <w:spacing w:after="0" w:line="360" w:lineRule="auto"/>
        <w:rPr>
          <w:rFonts w:ascii="Times New Roman" w:eastAsia="Times New Roman" w:hAnsi="Times New Roman" w:cs="Times New Roman"/>
          <w:sz w:val="28"/>
          <w:szCs w:val="28"/>
          <w:lang w:eastAsia="ar-SA"/>
        </w:rPr>
      </w:pPr>
    </w:p>
    <w:p w:rsidR="00757A39" w:rsidRPr="00734322" w:rsidRDefault="00757A39" w:rsidP="00757A39">
      <w:pPr>
        <w:suppressAutoHyphens/>
        <w:spacing w:after="0" w:line="360" w:lineRule="auto"/>
        <w:rPr>
          <w:rFonts w:ascii="Times New Roman" w:eastAsia="Times New Roman" w:hAnsi="Times New Roman" w:cs="Times New Roman"/>
          <w:color w:val="FF0000"/>
          <w:sz w:val="28"/>
          <w:szCs w:val="28"/>
          <w:lang w:eastAsia="ar-SA"/>
        </w:rPr>
      </w:pPr>
      <w:r>
        <w:rPr>
          <w:rFonts w:ascii="Times New Roman" w:eastAsia="Times New Roman" w:hAnsi="Times New Roman" w:cs="Times New Roman"/>
          <w:sz w:val="28"/>
          <w:szCs w:val="28"/>
          <w:lang w:eastAsia="ar-SA"/>
        </w:rPr>
        <w:t xml:space="preserve">Termin składania </w:t>
      </w:r>
      <w:r w:rsidRPr="00567888">
        <w:rPr>
          <w:rFonts w:ascii="Times New Roman" w:eastAsia="Times New Roman" w:hAnsi="Times New Roman" w:cs="Times New Roman"/>
          <w:sz w:val="28"/>
          <w:szCs w:val="28"/>
          <w:lang w:eastAsia="ar-SA"/>
        </w:rPr>
        <w:t>ofert</w:t>
      </w:r>
      <w:r w:rsidR="00D9159A" w:rsidRPr="00567888">
        <w:rPr>
          <w:rFonts w:ascii="Times New Roman" w:eastAsia="Times New Roman" w:hAnsi="Times New Roman" w:cs="Times New Roman"/>
          <w:sz w:val="28"/>
          <w:szCs w:val="28"/>
          <w:lang w:eastAsia="ar-SA"/>
        </w:rPr>
        <w:t xml:space="preserve"> </w:t>
      </w:r>
      <w:r w:rsidR="00167100">
        <w:rPr>
          <w:rFonts w:ascii="Times New Roman" w:eastAsia="Times New Roman" w:hAnsi="Times New Roman" w:cs="Times New Roman"/>
          <w:b/>
          <w:sz w:val="28"/>
          <w:szCs w:val="28"/>
          <w:lang w:eastAsia="ar-SA"/>
        </w:rPr>
        <w:t>20</w:t>
      </w:r>
      <w:r w:rsidR="00567888" w:rsidRPr="00167100">
        <w:rPr>
          <w:rFonts w:ascii="Times New Roman" w:eastAsia="Times New Roman" w:hAnsi="Times New Roman" w:cs="Times New Roman"/>
          <w:b/>
          <w:sz w:val="28"/>
          <w:szCs w:val="28"/>
          <w:lang w:eastAsia="ar-SA"/>
        </w:rPr>
        <w:t>.12</w:t>
      </w:r>
      <w:r w:rsidRPr="00167100">
        <w:rPr>
          <w:rFonts w:ascii="Times New Roman" w:eastAsia="Times New Roman" w:hAnsi="Times New Roman" w:cs="Times New Roman"/>
          <w:b/>
          <w:sz w:val="28"/>
          <w:szCs w:val="28"/>
          <w:lang w:eastAsia="ar-SA"/>
        </w:rPr>
        <w:t>.201</w:t>
      </w:r>
      <w:r w:rsidR="00567888" w:rsidRPr="00167100">
        <w:rPr>
          <w:rFonts w:ascii="Times New Roman" w:eastAsia="Times New Roman" w:hAnsi="Times New Roman" w:cs="Times New Roman"/>
          <w:b/>
          <w:sz w:val="28"/>
          <w:szCs w:val="28"/>
          <w:lang w:eastAsia="ar-SA"/>
        </w:rPr>
        <w:t>9</w:t>
      </w:r>
      <w:r w:rsidRPr="00167100">
        <w:rPr>
          <w:rFonts w:ascii="Times New Roman" w:eastAsia="Times New Roman" w:hAnsi="Times New Roman" w:cs="Times New Roman"/>
          <w:sz w:val="28"/>
          <w:szCs w:val="28"/>
          <w:lang w:eastAsia="ar-SA"/>
        </w:rPr>
        <w:t xml:space="preserve"> </w:t>
      </w:r>
      <w:r w:rsidRPr="00167100">
        <w:rPr>
          <w:rFonts w:ascii="Times New Roman" w:eastAsia="Times New Roman" w:hAnsi="Times New Roman" w:cs="Times New Roman"/>
          <w:b/>
          <w:sz w:val="28"/>
          <w:szCs w:val="28"/>
          <w:lang w:eastAsia="ar-SA"/>
        </w:rPr>
        <w:t>r</w:t>
      </w:r>
      <w:r w:rsidRPr="00167100">
        <w:rPr>
          <w:rFonts w:ascii="Times New Roman" w:eastAsia="Times New Roman" w:hAnsi="Times New Roman" w:cs="Times New Roman"/>
          <w:sz w:val="28"/>
          <w:szCs w:val="28"/>
          <w:lang w:eastAsia="ar-SA"/>
        </w:rPr>
        <w:t xml:space="preserve">. do godziny </w:t>
      </w:r>
      <w:r w:rsidRPr="00167100">
        <w:rPr>
          <w:rFonts w:ascii="Times New Roman" w:eastAsia="Times New Roman" w:hAnsi="Times New Roman" w:cs="Times New Roman"/>
          <w:b/>
          <w:sz w:val="28"/>
          <w:szCs w:val="28"/>
          <w:lang w:eastAsia="ar-SA"/>
        </w:rPr>
        <w:t>1</w:t>
      </w:r>
      <w:r w:rsidR="00B11EE1" w:rsidRPr="00167100">
        <w:rPr>
          <w:rFonts w:ascii="Times New Roman" w:eastAsia="Times New Roman" w:hAnsi="Times New Roman" w:cs="Times New Roman"/>
          <w:b/>
          <w:sz w:val="28"/>
          <w:szCs w:val="28"/>
          <w:lang w:eastAsia="ar-SA"/>
        </w:rPr>
        <w:t>1</w:t>
      </w:r>
      <w:r w:rsidRPr="00167100">
        <w:rPr>
          <w:rFonts w:ascii="Times New Roman" w:eastAsia="Times New Roman" w:hAnsi="Times New Roman" w:cs="Times New Roman"/>
          <w:b/>
          <w:sz w:val="28"/>
          <w:szCs w:val="28"/>
          <w:vertAlign w:val="superscript"/>
          <w:lang w:eastAsia="ar-SA"/>
        </w:rPr>
        <w:t>00</w:t>
      </w:r>
    </w:p>
    <w:p w:rsidR="00757A39" w:rsidRPr="00734322" w:rsidRDefault="00757A39" w:rsidP="00757A39">
      <w:pPr>
        <w:suppressAutoHyphens/>
        <w:spacing w:after="0" w:line="360" w:lineRule="auto"/>
        <w:rPr>
          <w:rFonts w:ascii="Times New Roman" w:eastAsia="Times New Roman" w:hAnsi="Times New Roman" w:cs="Times New Roman"/>
          <w:color w:val="FF0000"/>
          <w:sz w:val="28"/>
          <w:szCs w:val="28"/>
          <w:lang w:eastAsia="ar-SA"/>
        </w:rPr>
      </w:pPr>
      <w:r>
        <w:rPr>
          <w:rFonts w:ascii="Times New Roman" w:eastAsia="Times New Roman" w:hAnsi="Times New Roman" w:cs="Times New Roman"/>
          <w:sz w:val="28"/>
          <w:szCs w:val="28"/>
          <w:lang w:eastAsia="ar-SA"/>
        </w:rPr>
        <w:t xml:space="preserve">Termin  otwarcia </w:t>
      </w:r>
      <w:r w:rsidR="00D9159A">
        <w:rPr>
          <w:rFonts w:ascii="Times New Roman" w:eastAsia="Times New Roman" w:hAnsi="Times New Roman" w:cs="Times New Roman"/>
          <w:sz w:val="28"/>
          <w:szCs w:val="28"/>
          <w:lang w:eastAsia="ar-SA"/>
        </w:rPr>
        <w:t xml:space="preserve"> </w:t>
      </w:r>
      <w:r w:rsidRPr="00167100">
        <w:rPr>
          <w:rFonts w:ascii="Times New Roman" w:eastAsia="Times New Roman" w:hAnsi="Times New Roman" w:cs="Times New Roman"/>
          <w:sz w:val="28"/>
          <w:szCs w:val="28"/>
          <w:lang w:eastAsia="ar-SA"/>
        </w:rPr>
        <w:t xml:space="preserve">ofert </w:t>
      </w:r>
      <w:r w:rsidR="00167100" w:rsidRPr="00167100">
        <w:rPr>
          <w:rFonts w:ascii="Times New Roman" w:eastAsia="Times New Roman" w:hAnsi="Times New Roman" w:cs="Times New Roman"/>
          <w:b/>
          <w:sz w:val="28"/>
          <w:szCs w:val="28"/>
          <w:lang w:eastAsia="ar-SA"/>
        </w:rPr>
        <w:t>20</w:t>
      </w:r>
      <w:r w:rsidR="00D9159A" w:rsidRPr="00167100">
        <w:rPr>
          <w:rFonts w:ascii="Times New Roman" w:eastAsia="Times New Roman" w:hAnsi="Times New Roman" w:cs="Times New Roman"/>
          <w:b/>
          <w:sz w:val="28"/>
          <w:szCs w:val="28"/>
          <w:lang w:eastAsia="ar-SA"/>
        </w:rPr>
        <w:t>.</w:t>
      </w:r>
      <w:r w:rsidR="00567888" w:rsidRPr="00167100">
        <w:rPr>
          <w:rFonts w:ascii="Times New Roman" w:eastAsia="Times New Roman" w:hAnsi="Times New Roman" w:cs="Times New Roman"/>
          <w:b/>
          <w:sz w:val="28"/>
          <w:szCs w:val="28"/>
          <w:lang w:eastAsia="ar-SA"/>
        </w:rPr>
        <w:t>12</w:t>
      </w:r>
      <w:r w:rsidRPr="00167100">
        <w:rPr>
          <w:rFonts w:ascii="Times New Roman" w:eastAsia="Times New Roman" w:hAnsi="Times New Roman" w:cs="Times New Roman"/>
          <w:b/>
          <w:sz w:val="28"/>
          <w:szCs w:val="28"/>
          <w:lang w:eastAsia="ar-SA"/>
        </w:rPr>
        <w:t>.201</w:t>
      </w:r>
      <w:r w:rsidR="00567888" w:rsidRPr="00167100">
        <w:rPr>
          <w:rFonts w:ascii="Times New Roman" w:eastAsia="Times New Roman" w:hAnsi="Times New Roman" w:cs="Times New Roman"/>
          <w:b/>
          <w:sz w:val="28"/>
          <w:szCs w:val="28"/>
          <w:lang w:eastAsia="ar-SA"/>
        </w:rPr>
        <w:t>9</w:t>
      </w:r>
      <w:r w:rsidRPr="00167100">
        <w:rPr>
          <w:rFonts w:ascii="Times New Roman" w:eastAsia="Times New Roman" w:hAnsi="Times New Roman" w:cs="Times New Roman"/>
          <w:b/>
          <w:sz w:val="28"/>
          <w:szCs w:val="28"/>
          <w:lang w:eastAsia="ar-SA"/>
        </w:rPr>
        <w:t xml:space="preserve"> r.</w:t>
      </w:r>
      <w:r w:rsidRPr="00167100">
        <w:rPr>
          <w:rFonts w:ascii="Times New Roman" w:eastAsia="Times New Roman" w:hAnsi="Times New Roman" w:cs="Times New Roman"/>
          <w:sz w:val="28"/>
          <w:szCs w:val="28"/>
          <w:lang w:eastAsia="ar-SA"/>
        </w:rPr>
        <w:t xml:space="preserve"> godzina </w:t>
      </w:r>
      <w:r w:rsidRPr="00167100">
        <w:rPr>
          <w:rFonts w:ascii="Times New Roman" w:eastAsia="Times New Roman" w:hAnsi="Times New Roman" w:cs="Times New Roman"/>
          <w:b/>
          <w:sz w:val="28"/>
          <w:szCs w:val="28"/>
          <w:lang w:eastAsia="ar-SA"/>
        </w:rPr>
        <w:t>1</w:t>
      </w:r>
      <w:r w:rsidR="00B11EE1" w:rsidRPr="00167100">
        <w:rPr>
          <w:rFonts w:ascii="Times New Roman" w:eastAsia="Times New Roman" w:hAnsi="Times New Roman" w:cs="Times New Roman"/>
          <w:b/>
          <w:sz w:val="28"/>
          <w:szCs w:val="28"/>
          <w:lang w:eastAsia="ar-SA"/>
        </w:rPr>
        <w:t>1</w:t>
      </w:r>
      <w:r w:rsidRPr="00167100">
        <w:rPr>
          <w:rFonts w:ascii="Times New Roman" w:eastAsia="Times New Roman" w:hAnsi="Times New Roman" w:cs="Times New Roman"/>
          <w:b/>
          <w:sz w:val="28"/>
          <w:szCs w:val="28"/>
          <w:vertAlign w:val="superscript"/>
          <w:lang w:eastAsia="ar-SA"/>
        </w:rPr>
        <w:t>30</w:t>
      </w:r>
    </w:p>
    <w:p w:rsidR="00757A39" w:rsidRPr="007B4389" w:rsidRDefault="00757A39" w:rsidP="00757A39">
      <w:pPr>
        <w:suppressAutoHyphens/>
        <w:spacing w:after="0" w:line="360" w:lineRule="auto"/>
        <w:rPr>
          <w:rFonts w:ascii="Times New Roman" w:eastAsia="Times New Roman" w:hAnsi="Times New Roman" w:cs="Times New Roman"/>
          <w:sz w:val="28"/>
          <w:szCs w:val="28"/>
          <w:lang w:eastAsia="ar-SA"/>
        </w:rPr>
      </w:pPr>
    </w:p>
    <w:p w:rsidR="00757A39" w:rsidRPr="007B4389" w:rsidRDefault="00757A39" w:rsidP="00757A39">
      <w:pPr>
        <w:suppressAutoHyphens/>
        <w:spacing w:after="0" w:line="360" w:lineRule="auto"/>
        <w:rPr>
          <w:rFonts w:ascii="Times New Roman" w:eastAsia="Times New Roman" w:hAnsi="Times New Roman" w:cs="Times New Roman"/>
          <w:sz w:val="28"/>
          <w:szCs w:val="28"/>
          <w:lang w:eastAsia="ar-SA"/>
        </w:rPr>
      </w:pPr>
    </w:p>
    <w:p w:rsidR="00757A39" w:rsidRPr="007B4389" w:rsidRDefault="00757A39" w:rsidP="00757A39">
      <w:pPr>
        <w:suppressAutoHyphens/>
        <w:spacing w:after="0" w:line="360" w:lineRule="auto"/>
        <w:rPr>
          <w:rFonts w:ascii="Times New Roman" w:eastAsia="Times New Roman" w:hAnsi="Times New Roman" w:cs="Times New Roman"/>
          <w:sz w:val="28"/>
          <w:szCs w:val="28"/>
          <w:lang w:eastAsia="ar-SA"/>
        </w:rPr>
      </w:pPr>
    </w:p>
    <w:p w:rsidR="00757A39" w:rsidRPr="007B4389" w:rsidRDefault="00757A39" w:rsidP="00757A39">
      <w:pPr>
        <w:suppressAutoHyphens/>
        <w:spacing w:after="0" w:line="360" w:lineRule="auto"/>
        <w:ind w:left="360"/>
        <w:rPr>
          <w:rFonts w:ascii="Times New Roman" w:eastAsia="Times New Roman" w:hAnsi="Times New Roman" w:cs="Times New Roman"/>
          <w:sz w:val="28"/>
          <w:szCs w:val="28"/>
          <w:lang w:eastAsia="ar-SA"/>
        </w:rPr>
      </w:pPr>
    </w:p>
    <w:p w:rsidR="00757A39" w:rsidRPr="007B4389" w:rsidRDefault="00757A39" w:rsidP="00757A39">
      <w:pPr>
        <w:suppressAutoHyphens/>
        <w:spacing w:after="0" w:line="240" w:lineRule="auto"/>
        <w:rPr>
          <w:rFonts w:ascii="Times New Roman" w:eastAsia="Times New Roman" w:hAnsi="Times New Roman" w:cs="Times New Roman"/>
          <w:b/>
          <w:sz w:val="16"/>
          <w:szCs w:val="20"/>
          <w:lang w:eastAsia="ar-SA"/>
        </w:rPr>
      </w:pPr>
    </w:p>
    <w:tbl>
      <w:tblPr>
        <w:tblW w:w="0" w:type="auto"/>
        <w:tblLayout w:type="fixed"/>
        <w:tblCellMar>
          <w:left w:w="70" w:type="dxa"/>
          <w:right w:w="70" w:type="dxa"/>
        </w:tblCellMar>
        <w:tblLook w:val="0000" w:firstRow="0" w:lastRow="0" w:firstColumn="0" w:lastColumn="0" w:noHBand="0" w:noVBand="0"/>
      </w:tblPr>
      <w:tblGrid>
        <w:gridCol w:w="4784"/>
        <w:gridCol w:w="4784"/>
      </w:tblGrid>
      <w:tr w:rsidR="00757A39" w:rsidRPr="007B4389" w:rsidTr="00476A08">
        <w:tc>
          <w:tcPr>
            <w:tcW w:w="4784" w:type="dxa"/>
          </w:tcPr>
          <w:p w:rsidR="00757A39" w:rsidRPr="007B4389" w:rsidRDefault="00757A39" w:rsidP="00476A08">
            <w:pPr>
              <w:suppressAutoHyphens/>
              <w:snapToGrid w:val="0"/>
              <w:spacing w:after="0" w:line="240" w:lineRule="auto"/>
              <w:rPr>
                <w:rFonts w:ascii="Times New Roman" w:eastAsia="Times New Roman" w:hAnsi="Times New Roman" w:cs="Times New Roman"/>
                <w:sz w:val="28"/>
                <w:szCs w:val="20"/>
                <w:lang w:eastAsia="ar-SA"/>
              </w:rPr>
            </w:pPr>
          </w:p>
        </w:tc>
        <w:tc>
          <w:tcPr>
            <w:tcW w:w="4784" w:type="dxa"/>
          </w:tcPr>
          <w:p w:rsidR="00757A39" w:rsidRPr="007B4389" w:rsidRDefault="00757A39" w:rsidP="00476A08">
            <w:pPr>
              <w:keepNext/>
              <w:numPr>
                <w:ilvl w:val="4"/>
                <w:numId w:val="0"/>
              </w:numPr>
              <w:tabs>
                <w:tab w:val="num" w:pos="1008"/>
              </w:tabs>
              <w:suppressAutoHyphens/>
              <w:snapToGrid w:val="0"/>
              <w:spacing w:after="0" w:line="240" w:lineRule="auto"/>
              <w:ind w:left="1008" w:hanging="1008"/>
              <w:jc w:val="center"/>
              <w:outlineLvl w:val="4"/>
              <w:rPr>
                <w:rFonts w:ascii="Times New Roman" w:eastAsia="Times New Roman" w:hAnsi="Times New Roman" w:cs="Times New Roman"/>
                <w:b/>
                <w:sz w:val="32"/>
                <w:szCs w:val="20"/>
                <w:lang w:eastAsia="ar-SA"/>
              </w:rPr>
            </w:pPr>
            <w:r w:rsidRPr="007B4389">
              <w:rPr>
                <w:rFonts w:ascii="Times New Roman" w:eastAsia="Times New Roman" w:hAnsi="Times New Roman" w:cs="Times New Roman"/>
                <w:b/>
                <w:sz w:val="32"/>
                <w:szCs w:val="20"/>
                <w:lang w:eastAsia="ar-SA"/>
              </w:rPr>
              <w:t>ZATWIERDZAM</w:t>
            </w:r>
          </w:p>
        </w:tc>
      </w:tr>
      <w:tr w:rsidR="00757A39" w:rsidRPr="007B4389" w:rsidTr="00476A08">
        <w:tc>
          <w:tcPr>
            <w:tcW w:w="4784" w:type="dxa"/>
          </w:tcPr>
          <w:p w:rsidR="00757A39" w:rsidRDefault="00757A39" w:rsidP="00476A08">
            <w:pPr>
              <w:suppressAutoHyphens/>
              <w:snapToGrid w:val="0"/>
              <w:spacing w:after="0" w:line="240" w:lineRule="auto"/>
              <w:rPr>
                <w:rFonts w:ascii="Times New Roman" w:eastAsia="Times New Roman" w:hAnsi="Times New Roman" w:cs="Times New Roman"/>
                <w:sz w:val="24"/>
                <w:szCs w:val="24"/>
                <w:lang w:eastAsia="ar-SA"/>
              </w:rPr>
            </w:pPr>
          </w:p>
          <w:p w:rsidR="00C6384B" w:rsidRDefault="00C6384B" w:rsidP="00476A08">
            <w:pPr>
              <w:suppressAutoHyphens/>
              <w:snapToGrid w:val="0"/>
              <w:spacing w:after="0" w:line="240" w:lineRule="auto"/>
              <w:rPr>
                <w:rFonts w:ascii="Times New Roman" w:eastAsia="Times New Roman" w:hAnsi="Times New Roman" w:cs="Times New Roman"/>
                <w:sz w:val="24"/>
                <w:szCs w:val="24"/>
                <w:lang w:eastAsia="ar-SA"/>
              </w:rPr>
            </w:pPr>
          </w:p>
          <w:p w:rsidR="00C6384B" w:rsidRDefault="00C6384B" w:rsidP="00476A08">
            <w:pPr>
              <w:suppressAutoHyphens/>
              <w:snapToGrid w:val="0"/>
              <w:spacing w:after="0" w:line="240" w:lineRule="auto"/>
              <w:rPr>
                <w:rFonts w:ascii="Times New Roman" w:eastAsia="Times New Roman" w:hAnsi="Times New Roman" w:cs="Times New Roman"/>
                <w:sz w:val="24"/>
                <w:szCs w:val="24"/>
                <w:lang w:eastAsia="ar-SA"/>
              </w:rPr>
            </w:pPr>
          </w:p>
          <w:p w:rsidR="00C6384B" w:rsidRDefault="00C6384B" w:rsidP="00476A08">
            <w:pPr>
              <w:suppressAutoHyphens/>
              <w:snapToGrid w:val="0"/>
              <w:spacing w:after="0" w:line="240" w:lineRule="auto"/>
              <w:rPr>
                <w:rFonts w:ascii="Times New Roman" w:eastAsia="Times New Roman" w:hAnsi="Times New Roman" w:cs="Times New Roman"/>
                <w:sz w:val="24"/>
                <w:szCs w:val="24"/>
                <w:lang w:eastAsia="ar-SA"/>
              </w:rPr>
            </w:pPr>
          </w:p>
          <w:p w:rsidR="00C6384B" w:rsidRDefault="00C6384B" w:rsidP="00476A08">
            <w:pPr>
              <w:suppressAutoHyphens/>
              <w:snapToGrid w:val="0"/>
              <w:spacing w:after="0" w:line="240" w:lineRule="auto"/>
              <w:rPr>
                <w:rFonts w:ascii="Times New Roman" w:eastAsia="Times New Roman" w:hAnsi="Times New Roman" w:cs="Times New Roman"/>
                <w:sz w:val="24"/>
                <w:szCs w:val="24"/>
                <w:lang w:eastAsia="ar-SA"/>
              </w:rPr>
            </w:pPr>
          </w:p>
          <w:p w:rsidR="00C6384B" w:rsidRPr="007B4389" w:rsidRDefault="00C6384B" w:rsidP="00476A08">
            <w:pPr>
              <w:suppressAutoHyphens/>
              <w:snapToGrid w:val="0"/>
              <w:spacing w:after="0" w:line="240" w:lineRule="auto"/>
              <w:rPr>
                <w:rFonts w:ascii="Times New Roman" w:eastAsia="Times New Roman" w:hAnsi="Times New Roman" w:cs="Times New Roman"/>
                <w:sz w:val="24"/>
                <w:szCs w:val="24"/>
                <w:lang w:eastAsia="ar-SA"/>
              </w:rPr>
            </w:pPr>
          </w:p>
        </w:tc>
        <w:tc>
          <w:tcPr>
            <w:tcW w:w="4784" w:type="dxa"/>
          </w:tcPr>
          <w:p w:rsidR="00757A39" w:rsidRPr="007B4389" w:rsidRDefault="00757A39" w:rsidP="00476A08">
            <w:pPr>
              <w:suppressAutoHyphens/>
              <w:snapToGrid w:val="0"/>
              <w:spacing w:after="0" w:line="240" w:lineRule="auto"/>
              <w:rPr>
                <w:rFonts w:ascii="Times New Roman" w:eastAsia="Times New Roman" w:hAnsi="Times New Roman" w:cs="Times New Roman"/>
                <w:sz w:val="28"/>
                <w:szCs w:val="20"/>
                <w:lang w:eastAsia="ar-SA"/>
              </w:rPr>
            </w:pPr>
          </w:p>
          <w:p w:rsidR="00757A39" w:rsidRPr="007B4389" w:rsidRDefault="00757A39" w:rsidP="00476A08">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                  </w:t>
            </w:r>
            <w:r w:rsidRPr="007B4389">
              <w:rPr>
                <w:rFonts w:ascii="Times New Roman" w:eastAsia="Times New Roman" w:hAnsi="Times New Roman" w:cs="Times New Roman"/>
                <w:sz w:val="28"/>
                <w:szCs w:val="20"/>
                <w:lang w:eastAsia="ar-SA"/>
              </w:rPr>
              <w:t xml:space="preserve">mgr Konrad Łęcki </w:t>
            </w:r>
          </w:p>
          <w:p w:rsidR="00757A39" w:rsidRPr="007B4389" w:rsidRDefault="00757A39" w:rsidP="00476A08">
            <w:pPr>
              <w:suppressAutoHyphens/>
              <w:spacing w:after="0" w:line="240" w:lineRule="auto"/>
              <w:jc w:val="center"/>
              <w:rPr>
                <w:rFonts w:ascii="Times New Roman" w:eastAsia="Times New Roman" w:hAnsi="Times New Roman" w:cs="Times New Roman"/>
                <w:sz w:val="28"/>
                <w:szCs w:val="20"/>
                <w:lang w:eastAsia="ar-SA"/>
              </w:rPr>
            </w:pPr>
          </w:p>
        </w:tc>
      </w:tr>
    </w:tbl>
    <w:p w:rsidR="00EA0600" w:rsidRPr="00616DAF" w:rsidRDefault="00EA0600"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p>
    <w:p w:rsidR="00EA0600" w:rsidRPr="00616DAF" w:rsidRDefault="00EA0600"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Nazwa oraz adres zamawiającego</w:t>
      </w:r>
    </w:p>
    <w:p w:rsidR="00EA0600" w:rsidRPr="00616DAF" w:rsidRDefault="00EA0600" w:rsidP="00616DAF">
      <w:pPr>
        <w:spacing w:line="240" w:lineRule="auto"/>
        <w:jc w:val="both"/>
        <w:rPr>
          <w:rFonts w:ascii="Times New Roman" w:hAnsi="Times New Roman" w:cs="Times New Roman"/>
          <w:b/>
          <w:bCs/>
          <w:sz w:val="24"/>
          <w:szCs w:val="24"/>
        </w:rPr>
      </w:pPr>
      <w:r w:rsidRPr="00616DAF">
        <w:rPr>
          <w:rFonts w:ascii="Times New Roman" w:hAnsi="Times New Roman" w:cs="Times New Roman"/>
          <w:b/>
          <w:bCs/>
          <w:sz w:val="24"/>
          <w:szCs w:val="24"/>
        </w:rPr>
        <w:t>DANE ZAMAWIAJĄCEGO:</w:t>
      </w:r>
    </w:p>
    <w:tbl>
      <w:tblPr>
        <w:tblW w:w="9639" w:type="dxa"/>
        <w:tblInd w:w="-106" w:type="dxa"/>
        <w:tblLook w:val="00A0" w:firstRow="1" w:lastRow="0" w:firstColumn="1" w:lastColumn="0" w:noHBand="0" w:noVBand="0"/>
      </w:tblPr>
      <w:tblGrid>
        <w:gridCol w:w="2867"/>
        <w:gridCol w:w="296"/>
        <w:gridCol w:w="6476"/>
      </w:tblGrid>
      <w:tr w:rsidR="00EA0600" w:rsidRPr="00A116EB">
        <w:trPr>
          <w:trHeight w:val="57"/>
        </w:trPr>
        <w:tc>
          <w:tcPr>
            <w:tcW w:w="2867" w:type="dxa"/>
          </w:tcPr>
          <w:p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sz w:val="24"/>
                <w:szCs w:val="24"/>
              </w:rPr>
              <w:t xml:space="preserve">Adres do korespondencji </w:t>
            </w:r>
          </w:p>
        </w:tc>
        <w:tc>
          <w:tcPr>
            <w:tcW w:w="296" w:type="dxa"/>
          </w:tcPr>
          <w:p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t>
            </w:r>
          </w:p>
        </w:tc>
        <w:tc>
          <w:tcPr>
            <w:tcW w:w="6476" w:type="dxa"/>
          </w:tcPr>
          <w:p w:rsidR="00EA0600" w:rsidRPr="00401DD3" w:rsidRDefault="00401DD3" w:rsidP="00616DAF">
            <w:pPr>
              <w:spacing w:line="240" w:lineRule="auto"/>
              <w:jc w:val="both"/>
              <w:rPr>
                <w:rFonts w:ascii="Times New Roman" w:hAnsi="Times New Roman" w:cs="Times New Roman"/>
                <w:b/>
                <w:bCs/>
                <w:sz w:val="20"/>
                <w:szCs w:val="20"/>
              </w:rPr>
            </w:pPr>
            <w:bookmarkStart w:id="0" w:name="_Hlk483296183"/>
            <w:r w:rsidRPr="00401DD3">
              <w:rPr>
                <w:rFonts w:ascii="Times New Roman" w:hAnsi="Times New Roman" w:cs="Times New Roman"/>
                <w:b/>
                <w:bCs/>
                <w:sz w:val="20"/>
                <w:szCs w:val="20"/>
              </w:rPr>
              <w:t>Wojskowa Specjalistyczna Przychodnia Lekarska SPZOZ w Kielcach</w:t>
            </w:r>
          </w:p>
          <w:p w:rsidR="00401DD3" w:rsidRPr="00401DD3" w:rsidRDefault="00401DD3" w:rsidP="00616DAF">
            <w:pPr>
              <w:spacing w:line="240" w:lineRule="auto"/>
              <w:jc w:val="both"/>
              <w:rPr>
                <w:rFonts w:ascii="Times New Roman" w:hAnsi="Times New Roman" w:cs="Times New Roman"/>
                <w:b/>
                <w:bCs/>
                <w:sz w:val="20"/>
                <w:szCs w:val="20"/>
              </w:rPr>
            </w:pPr>
            <w:r w:rsidRPr="00401DD3">
              <w:rPr>
                <w:rFonts w:ascii="Times New Roman" w:hAnsi="Times New Roman" w:cs="Times New Roman"/>
                <w:b/>
                <w:bCs/>
                <w:sz w:val="20"/>
                <w:szCs w:val="20"/>
              </w:rPr>
              <w:t>ul.</w:t>
            </w:r>
            <w:r>
              <w:rPr>
                <w:rFonts w:ascii="Times New Roman" w:hAnsi="Times New Roman" w:cs="Times New Roman"/>
                <w:b/>
                <w:bCs/>
                <w:sz w:val="20"/>
                <w:szCs w:val="20"/>
              </w:rPr>
              <w:t xml:space="preserve"> </w:t>
            </w:r>
            <w:r w:rsidRPr="00401DD3">
              <w:rPr>
                <w:rFonts w:ascii="Times New Roman" w:hAnsi="Times New Roman" w:cs="Times New Roman"/>
                <w:b/>
                <w:bCs/>
                <w:sz w:val="20"/>
                <w:szCs w:val="20"/>
              </w:rPr>
              <w:t xml:space="preserve">Szczepaniaka 23, 25-118 Kielce </w:t>
            </w:r>
            <w:bookmarkEnd w:id="0"/>
          </w:p>
        </w:tc>
      </w:tr>
      <w:tr w:rsidR="00EA0600" w:rsidRPr="00A116EB">
        <w:trPr>
          <w:trHeight w:val="57"/>
        </w:trPr>
        <w:tc>
          <w:tcPr>
            <w:tcW w:w="2867" w:type="dxa"/>
          </w:tcPr>
          <w:p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sz w:val="24"/>
                <w:szCs w:val="24"/>
              </w:rPr>
              <w:t xml:space="preserve">Numer faksu </w:t>
            </w:r>
          </w:p>
        </w:tc>
        <w:tc>
          <w:tcPr>
            <w:tcW w:w="296" w:type="dxa"/>
          </w:tcPr>
          <w:p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t>
            </w:r>
          </w:p>
        </w:tc>
        <w:tc>
          <w:tcPr>
            <w:tcW w:w="6476" w:type="dxa"/>
          </w:tcPr>
          <w:p w:rsidR="00EA0600" w:rsidRPr="00A116EB" w:rsidRDefault="00401DD3" w:rsidP="00616DAF">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41 330 34 11</w:t>
            </w:r>
            <w:r w:rsidR="00EA0600" w:rsidRPr="00A116EB">
              <w:rPr>
                <w:rFonts w:ascii="Times New Roman" w:hAnsi="Times New Roman" w:cs="Times New Roman"/>
                <w:b/>
                <w:bCs/>
                <w:sz w:val="24"/>
                <w:szCs w:val="24"/>
              </w:rPr>
              <w:t xml:space="preserve"> </w:t>
            </w:r>
          </w:p>
        </w:tc>
      </w:tr>
      <w:tr w:rsidR="00EA0600" w:rsidRPr="00A116EB">
        <w:trPr>
          <w:trHeight w:val="57"/>
        </w:trPr>
        <w:tc>
          <w:tcPr>
            <w:tcW w:w="2867" w:type="dxa"/>
          </w:tcPr>
          <w:p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sz w:val="24"/>
                <w:szCs w:val="24"/>
              </w:rPr>
              <w:t>Adres strony internetowej</w:t>
            </w:r>
          </w:p>
        </w:tc>
        <w:tc>
          <w:tcPr>
            <w:tcW w:w="296" w:type="dxa"/>
          </w:tcPr>
          <w:p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t>
            </w:r>
          </w:p>
        </w:tc>
        <w:tc>
          <w:tcPr>
            <w:tcW w:w="6476" w:type="dxa"/>
          </w:tcPr>
          <w:p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www.</w:t>
            </w:r>
            <w:r w:rsidR="00401DD3">
              <w:rPr>
                <w:rFonts w:ascii="Times New Roman" w:hAnsi="Times New Roman" w:cs="Times New Roman"/>
                <w:b/>
                <w:bCs/>
                <w:sz w:val="24"/>
                <w:szCs w:val="24"/>
              </w:rPr>
              <w:t>wspl.pl</w:t>
            </w:r>
          </w:p>
        </w:tc>
      </w:tr>
      <w:tr w:rsidR="00EA0600" w:rsidRPr="00A116EB">
        <w:trPr>
          <w:trHeight w:val="57"/>
        </w:trPr>
        <w:tc>
          <w:tcPr>
            <w:tcW w:w="2867" w:type="dxa"/>
          </w:tcPr>
          <w:p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sz w:val="24"/>
                <w:szCs w:val="24"/>
              </w:rPr>
              <w:t>Numer postępowania</w:t>
            </w:r>
          </w:p>
        </w:tc>
        <w:tc>
          <w:tcPr>
            <w:tcW w:w="296" w:type="dxa"/>
          </w:tcPr>
          <w:p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t>
            </w:r>
          </w:p>
        </w:tc>
        <w:tc>
          <w:tcPr>
            <w:tcW w:w="6476" w:type="dxa"/>
          </w:tcPr>
          <w:p w:rsidR="00EA0600" w:rsidRPr="00A116EB" w:rsidRDefault="00D9159A" w:rsidP="00616DAF">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ZP/</w:t>
            </w:r>
            <w:r w:rsidR="00747217">
              <w:rPr>
                <w:rFonts w:ascii="Times New Roman" w:hAnsi="Times New Roman" w:cs="Times New Roman"/>
                <w:b/>
                <w:bCs/>
                <w:sz w:val="24"/>
                <w:szCs w:val="24"/>
              </w:rPr>
              <w:t>3</w:t>
            </w:r>
            <w:r w:rsidR="00EA0600" w:rsidRPr="00A116EB">
              <w:rPr>
                <w:rFonts w:ascii="Times New Roman" w:hAnsi="Times New Roman" w:cs="Times New Roman"/>
                <w:b/>
                <w:bCs/>
                <w:sz w:val="24"/>
                <w:szCs w:val="24"/>
              </w:rPr>
              <w:t>/201</w:t>
            </w:r>
            <w:r w:rsidR="00586819">
              <w:rPr>
                <w:rFonts w:ascii="Times New Roman" w:hAnsi="Times New Roman" w:cs="Times New Roman"/>
                <w:b/>
                <w:bCs/>
                <w:sz w:val="24"/>
                <w:szCs w:val="24"/>
              </w:rPr>
              <w:t>9</w:t>
            </w:r>
            <w:r w:rsidR="00EA0600" w:rsidRPr="00A116EB">
              <w:rPr>
                <w:rFonts w:ascii="Times New Roman" w:hAnsi="Times New Roman" w:cs="Times New Roman"/>
                <w:b/>
                <w:bCs/>
                <w:sz w:val="24"/>
                <w:szCs w:val="24"/>
              </w:rPr>
              <w:t xml:space="preserve"> </w:t>
            </w:r>
          </w:p>
          <w:p w:rsidR="00EA0600" w:rsidRPr="00A116EB" w:rsidRDefault="00EA0600" w:rsidP="00ED3FF9">
            <w:pPr>
              <w:spacing w:line="360" w:lineRule="auto"/>
              <w:jc w:val="both"/>
              <w:rPr>
                <w:rFonts w:ascii="Times New Roman" w:hAnsi="Times New Roman" w:cs="Times New Roman"/>
                <w:b/>
                <w:bCs/>
                <w:sz w:val="24"/>
                <w:szCs w:val="24"/>
              </w:rPr>
            </w:pPr>
            <w:r w:rsidRPr="00A116EB">
              <w:rPr>
                <w:rFonts w:ascii="Times New Roman" w:hAnsi="Times New Roman" w:cs="Times New Roman"/>
                <w:b/>
                <w:bCs/>
                <w:i/>
                <w:iCs/>
                <w:sz w:val="24"/>
                <w:szCs w:val="24"/>
              </w:rPr>
              <w:t xml:space="preserve">Uwaga: </w:t>
            </w:r>
            <w:r w:rsidRPr="00A116EB">
              <w:rPr>
                <w:rFonts w:ascii="Times New Roman" w:hAnsi="Times New Roman" w:cs="Times New Roman"/>
                <w:i/>
                <w:iCs/>
                <w:sz w:val="24"/>
                <w:szCs w:val="24"/>
              </w:rPr>
              <w:t>w korespondencji kierowanej do Zamawiającego należy posługiwać się tym znakiem.</w:t>
            </w:r>
          </w:p>
        </w:tc>
      </w:tr>
    </w:tbl>
    <w:p w:rsidR="00EA0600" w:rsidRPr="00616DAF" w:rsidRDefault="00EA0600"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w:t>
      </w:r>
    </w:p>
    <w:p w:rsidR="00EA0600" w:rsidRPr="00616DAF" w:rsidRDefault="00EA0600"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TRYB UDZIELENIA ZAMÓWIENIA</w:t>
      </w:r>
    </w:p>
    <w:p w:rsidR="00EA0600" w:rsidRPr="00BB2E15" w:rsidRDefault="00EA0600" w:rsidP="007D1342">
      <w:pPr>
        <w:widowControl w:val="0"/>
        <w:numPr>
          <w:ilvl w:val="0"/>
          <w:numId w:val="1"/>
        </w:numPr>
        <w:spacing w:after="0" w:line="360" w:lineRule="auto"/>
        <w:ind w:left="284" w:hanging="284"/>
        <w:jc w:val="both"/>
        <w:rPr>
          <w:rFonts w:ascii="Times New Roman" w:hAnsi="Times New Roman" w:cs="Times New Roman"/>
          <w:color w:val="FF0000"/>
          <w:sz w:val="24"/>
          <w:szCs w:val="24"/>
        </w:rPr>
      </w:pPr>
      <w:r w:rsidRPr="00BB2E15">
        <w:rPr>
          <w:rFonts w:ascii="Times New Roman" w:hAnsi="Times New Roman" w:cs="Times New Roman"/>
          <w:sz w:val="24"/>
          <w:szCs w:val="24"/>
        </w:rPr>
        <w:t xml:space="preserve">Zamówienie publiczne zostanie udzielone w trybie przetargu nieograniczonego </w:t>
      </w:r>
      <w:r>
        <w:rPr>
          <w:rFonts w:ascii="Times New Roman" w:hAnsi="Times New Roman" w:cs="Times New Roman"/>
          <w:sz w:val="24"/>
          <w:szCs w:val="24"/>
        </w:rPr>
        <w:t>–</w:t>
      </w:r>
      <w:r w:rsidRPr="00BB2E15">
        <w:rPr>
          <w:rFonts w:ascii="Times New Roman" w:hAnsi="Times New Roman" w:cs="Times New Roman"/>
          <w:sz w:val="24"/>
          <w:szCs w:val="24"/>
        </w:rPr>
        <w:t xml:space="preserve"> </w:t>
      </w:r>
      <w:r w:rsidRPr="00BB2E15">
        <w:rPr>
          <w:rFonts w:ascii="Times New Roman" w:hAnsi="Times New Roman" w:cs="Times New Roman"/>
          <w:sz w:val="24"/>
          <w:szCs w:val="24"/>
          <w:lang w:eastAsia="pl-PL"/>
        </w:rPr>
        <w:t xml:space="preserve">art. 10 </w:t>
      </w:r>
    </w:p>
    <w:p w:rsidR="00EA0600" w:rsidRPr="00BB2E15" w:rsidRDefault="00EA0600" w:rsidP="007D1342">
      <w:pPr>
        <w:spacing w:after="0" w:line="360" w:lineRule="auto"/>
        <w:rPr>
          <w:rFonts w:ascii="Times New Roman" w:hAnsi="Times New Roman" w:cs="Times New Roman"/>
          <w:sz w:val="24"/>
          <w:szCs w:val="24"/>
          <w:lang w:eastAsia="pl-PL"/>
        </w:rPr>
      </w:pPr>
      <w:r w:rsidRPr="00BB2E15">
        <w:rPr>
          <w:rFonts w:ascii="Times New Roman" w:hAnsi="Times New Roman" w:cs="Times New Roman"/>
          <w:sz w:val="24"/>
          <w:szCs w:val="24"/>
          <w:lang w:eastAsia="pl-PL"/>
        </w:rPr>
        <w:t>ust. 1 ustawy z dnia 29 stycznia 2004 r. Prawo zamówień</w:t>
      </w:r>
      <w:r>
        <w:rPr>
          <w:rFonts w:ascii="Times New Roman" w:hAnsi="Times New Roman" w:cs="Times New Roman"/>
          <w:sz w:val="24"/>
          <w:szCs w:val="24"/>
          <w:lang w:eastAsia="pl-PL"/>
        </w:rPr>
        <w:t xml:space="preserve"> publicznych (Dz.U.2016. </w:t>
      </w:r>
      <w:r w:rsidRPr="00BB2E15">
        <w:rPr>
          <w:rFonts w:ascii="Times New Roman" w:hAnsi="Times New Roman" w:cs="Times New Roman"/>
          <w:sz w:val="24"/>
          <w:szCs w:val="24"/>
          <w:lang w:eastAsia="pl-PL"/>
        </w:rPr>
        <w:t>poz.1020)</w:t>
      </w:r>
    </w:p>
    <w:p w:rsidR="00EA0600" w:rsidRPr="004C04D7" w:rsidRDefault="00EA0600" w:rsidP="004C04D7">
      <w:pPr>
        <w:spacing w:after="0" w:line="360" w:lineRule="auto"/>
        <w:jc w:val="center"/>
        <w:rPr>
          <w:rFonts w:ascii="Times New Roman" w:hAnsi="Times New Roman" w:cs="Times New Roman"/>
          <w:i/>
          <w:iCs/>
          <w:sz w:val="28"/>
          <w:szCs w:val="28"/>
          <w:lang w:eastAsia="pl-PL"/>
        </w:rPr>
      </w:pPr>
    </w:p>
    <w:p w:rsidR="00EA0600" w:rsidRPr="00616DAF" w:rsidRDefault="00EA0600"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II</w:t>
      </w:r>
    </w:p>
    <w:p w:rsidR="00EA0600" w:rsidRPr="00616DAF" w:rsidRDefault="00EA0600"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PRZEDMIOTU ZAMÓWIENIA</w:t>
      </w:r>
    </w:p>
    <w:p w:rsidR="00EA0600" w:rsidRDefault="00EA0600" w:rsidP="00F830DC">
      <w:pPr>
        <w:pStyle w:val="Nagwek3"/>
        <w:numPr>
          <w:ilvl w:val="1"/>
          <w:numId w:val="3"/>
        </w:numPr>
        <w:tabs>
          <w:tab w:val="clear" w:pos="480"/>
          <w:tab w:val="clear" w:pos="709"/>
          <w:tab w:val="left" w:pos="284"/>
        </w:tabs>
        <w:spacing w:before="0" w:after="0" w:line="360" w:lineRule="auto"/>
        <w:ind w:left="284" w:hanging="284"/>
        <w:jc w:val="both"/>
      </w:pPr>
      <w:r w:rsidRPr="003B1243">
        <w:t xml:space="preserve">Przedmiotem zamówienia </w:t>
      </w:r>
      <w:r w:rsidR="00365692">
        <w:t>są:</w:t>
      </w:r>
    </w:p>
    <w:p w:rsidR="00401DD3" w:rsidRPr="00567888" w:rsidRDefault="00D9159A" w:rsidP="00401DD3">
      <w:pPr>
        <w:jc w:val="both"/>
        <w:rPr>
          <w:rFonts w:ascii="Times New Roman" w:eastAsia="Arial" w:hAnsi="Times New Roman" w:cs="Times New Roman"/>
          <w:sz w:val="24"/>
          <w:szCs w:val="24"/>
        </w:rPr>
      </w:pPr>
      <w:bookmarkStart w:id="1" w:name="_Hlk483290689"/>
      <w:r>
        <w:rPr>
          <w:rFonts w:ascii="Times New Roman" w:eastAsia="Arial" w:hAnsi="Times New Roman" w:cs="Times New Roman"/>
          <w:b/>
          <w:sz w:val="24"/>
          <w:szCs w:val="24"/>
        </w:rPr>
        <w:t xml:space="preserve">Dostawa odczynników do </w:t>
      </w:r>
      <w:r w:rsidR="00747217">
        <w:rPr>
          <w:rFonts w:ascii="Times New Roman" w:eastAsia="Arial" w:hAnsi="Times New Roman" w:cs="Times New Roman"/>
          <w:b/>
          <w:sz w:val="24"/>
          <w:szCs w:val="24"/>
        </w:rPr>
        <w:t>hematologii</w:t>
      </w:r>
      <w:r w:rsidR="002556AF">
        <w:rPr>
          <w:rFonts w:ascii="Times New Roman" w:eastAsia="Arial" w:hAnsi="Times New Roman" w:cs="Times New Roman"/>
          <w:b/>
          <w:sz w:val="24"/>
          <w:szCs w:val="24"/>
        </w:rPr>
        <w:t xml:space="preserve"> </w:t>
      </w:r>
      <w:r>
        <w:rPr>
          <w:rFonts w:ascii="Times New Roman" w:eastAsia="Arial" w:hAnsi="Times New Roman" w:cs="Times New Roman"/>
          <w:b/>
          <w:sz w:val="24"/>
          <w:szCs w:val="24"/>
        </w:rPr>
        <w:t>z dzierżawą analizatora</w:t>
      </w:r>
      <w:r w:rsidR="003618D6" w:rsidRPr="003618D6">
        <w:rPr>
          <w:rFonts w:ascii="Times New Roman" w:eastAsia="Arial" w:hAnsi="Times New Roman" w:cs="Times New Roman"/>
          <w:b/>
          <w:sz w:val="24"/>
          <w:szCs w:val="24"/>
        </w:rPr>
        <w:t xml:space="preserve"> </w:t>
      </w:r>
      <w:bookmarkEnd w:id="1"/>
      <w:r w:rsidR="00747217">
        <w:rPr>
          <w:rFonts w:ascii="Times New Roman" w:eastAsia="Arial" w:hAnsi="Times New Roman" w:cs="Times New Roman"/>
          <w:b/>
          <w:sz w:val="24"/>
          <w:szCs w:val="24"/>
        </w:rPr>
        <w:t xml:space="preserve">hematologicznego </w:t>
      </w:r>
      <w:r w:rsidR="00401DD3" w:rsidRPr="00B87519">
        <w:rPr>
          <w:rFonts w:ascii="Times New Roman" w:eastAsia="Arial" w:hAnsi="Times New Roman" w:cs="Times New Roman"/>
          <w:sz w:val="24"/>
          <w:szCs w:val="24"/>
        </w:rPr>
        <w:t xml:space="preserve">Termin gwarancji oferowanych odczynników nie może być </w:t>
      </w:r>
      <w:r w:rsidR="00401DD3" w:rsidRPr="00567888">
        <w:rPr>
          <w:rFonts w:ascii="Times New Roman" w:eastAsia="Arial" w:hAnsi="Times New Roman" w:cs="Times New Roman"/>
          <w:sz w:val="24"/>
          <w:szCs w:val="24"/>
        </w:rPr>
        <w:t>krótszy niż 6 miesięcy. Wykonawca, któremu zostanie powierzona realizacja powyższego zadania dostarczy</w:t>
      </w:r>
      <w:r w:rsidRPr="00567888">
        <w:rPr>
          <w:rFonts w:ascii="Times New Roman" w:eastAsia="Arial" w:hAnsi="Times New Roman" w:cs="Times New Roman"/>
          <w:sz w:val="24"/>
          <w:szCs w:val="24"/>
        </w:rPr>
        <w:t xml:space="preserve"> Zamawiającemu niezbędny sprzęt </w:t>
      </w:r>
      <w:r w:rsidR="00401DD3" w:rsidRPr="00567888">
        <w:rPr>
          <w:rFonts w:ascii="Times New Roman" w:eastAsia="Arial" w:hAnsi="Times New Roman" w:cs="Times New Roman"/>
          <w:sz w:val="24"/>
          <w:szCs w:val="24"/>
        </w:rPr>
        <w:t xml:space="preserve">w </w:t>
      </w:r>
      <w:r w:rsidR="00401DD3" w:rsidRPr="00CF5382">
        <w:rPr>
          <w:rFonts w:ascii="Times New Roman" w:eastAsia="Arial" w:hAnsi="Times New Roman" w:cs="Times New Roman"/>
          <w:sz w:val="24"/>
          <w:szCs w:val="24"/>
        </w:rPr>
        <w:t>terminie 14 dni od dnia podpisania umowy.</w:t>
      </w:r>
      <w:r w:rsidR="00401DD3" w:rsidRPr="00567888">
        <w:rPr>
          <w:rFonts w:ascii="Times New Roman" w:eastAsia="Arial" w:hAnsi="Times New Roman" w:cs="Times New Roman"/>
          <w:sz w:val="24"/>
          <w:szCs w:val="24"/>
        </w:rPr>
        <w:t xml:space="preserve">   </w:t>
      </w:r>
    </w:p>
    <w:p w:rsidR="00CA15B0" w:rsidRDefault="00EA0600" w:rsidP="00CA15B0">
      <w:pPr>
        <w:jc w:val="both"/>
        <w:rPr>
          <w:b/>
        </w:rPr>
      </w:pPr>
      <w:r w:rsidRPr="00F6130D">
        <w:rPr>
          <w:rFonts w:ascii="Times New Roman" w:hAnsi="Times New Roman" w:cs="Times New Roman"/>
          <w:sz w:val="24"/>
          <w:szCs w:val="24"/>
        </w:rPr>
        <w:t>Główny przedmiot zamówienia wg Wspólnego Słownika Zamówień (CPV):</w:t>
      </w:r>
      <w:r w:rsidR="00401DD3">
        <w:rPr>
          <w:rFonts w:ascii="Times New Roman" w:eastAsia="Times New Roman" w:hAnsi="Times New Roman" w:cs="Times New Roman"/>
          <w:color w:val="000000"/>
          <w:sz w:val="24"/>
          <w:szCs w:val="20"/>
          <w:lang w:eastAsia="ar-SA"/>
        </w:rPr>
        <w:t xml:space="preserve">   </w:t>
      </w:r>
      <w:bookmarkStart w:id="2" w:name="_Hlk483313048"/>
      <w:r w:rsidR="006658AC" w:rsidRPr="000570C8">
        <w:rPr>
          <w:rFonts w:ascii="Times New Roman" w:hAnsi="Times New Roman" w:cs="Times New Roman"/>
          <w:color w:val="000000"/>
          <w:sz w:val="24"/>
          <w:szCs w:val="24"/>
        </w:rPr>
        <w:br/>
      </w:r>
    </w:p>
    <w:p w:rsidR="00F63074" w:rsidRDefault="00401DD3" w:rsidP="00F63074">
      <w:pPr>
        <w:jc w:val="both"/>
        <w:rPr>
          <w:rFonts w:ascii="Times New Roman" w:eastAsia="Times New Roman" w:hAnsi="Times New Roman" w:cs="Times New Roman"/>
          <w:color w:val="000000"/>
          <w:sz w:val="24"/>
          <w:szCs w:val="24"/>
          <w:lang w:eastAsia="ar-SA"/>
        </w:rPr>
      </w:pPr>
      <w:r w:rsidRPr="00CA15B0">
        <w:rPr>
          <w:rFonts w:ascii="Times New Roman" w:eastAsia="Times New Roman" w:hAnsi="Times New Roman" w:cs="Times New Roman"/>
          <w:b/>
          <w:color w:val="000000"/>
          <w:sz w:val="24"/>
          <w:szCs w:val="24"/>
          <w:lang w:eastAsia="ar-SA"/>
        </w:rPr>
        <w:t xml:space="preserve">  </w:t>
      </w:r>
    </w:p>
    <w:p w:rsidR="00401DD3" w:rsidRDefault="003618D6" w:rsidP="003618D6">
      <w:pPr>
        <w:rPr>
          <w:rFonts w:ascii="Times New Roman" w:eastAsia="Times New Roman" w:hAnsi="Times New Roman" w:cs="Times New Roman"/>
          <w:b/>
          <w:sz w:val="24"/>
          <w:szCs w:val="24"/>
          <w:lang w:eastAsia="ar-SA"/>
        </w:rPr>
      </w:pPr>
      <w:r w:rsidRPr="003618D6">
        <w:rPr>
          <w:rFonts w:ascii="Times New Roman" w:eastAsia="Times New Roman" w:hAnsi="Times New Roman" w:cs="Times New Roman"/>
          <w:b/>
          <w:bCs/>
          <w:color w:val="000000"/>
          <w:sz w:val="24"/>
          <w:szCs w:val="24"/>
          <w:lang w:eastAsia="ar-SA"/>
        </w:rPr>
        <w:t>33696200-7</w:t>
      </w:r>
      <w:r>
        <w:rPr>
          <w:rFonts w:ascii="Times New Roman" w:eastAsia="Times New Roman" w:hAnsi="Times New Roman" w:cs="Times New Roman"/>
          <w:color w:val="000000"/>
          <w:sz w:val="24"/>
          <w:szCs w:val="24"/>
          <w:lang w:eastAsia="ar-SA"/>
        </w:rPr>
        <w:t xml:space="preserve"> – odczynniki do badania krwi</w:t>
      </w:r>
      <w:r w:rsidR="00F63074">
        <w:rPr>
          <w:rFonts w:ascii="Helvetica" w:hAnsi="Helvetica"/>
          <w:b/>
          <w:bCs/>
          <w:color w:val="555555"/>
          <w:sz w:val="18"/>
          <w:szCs w:val="18"/>
          <w:bdr w:val="none" w:sz="0" w:space="0" w:color="auto" w:frame="1"/>
        </w:rPr>
        <w:br/>
      </w:r>
      <w:r w:rsidR="007809A5">
        <w:rPr>
          <w:rStyle w:val="Pogrubienie"/>
          <w:rFonts w:ascii="Times New Roman" w:hAnsi="Times New Roman" w:cs="Times New Roman"/>
          <w:sz w:val="24"/>
          <w:szCs w:val="24"/>
          <w:bdr w:val="none" w:sz="0" w:space="0" w:color="auto" w:frame="1"/>
        </w:rPr>
        <w:t>3</w:t>
      </w:r>
      <w:r w:rsidR="002556AF">
        <w:rPr>
          <w:rStyle w:val="Pogrubienie"/>
          <w:rFonts w:ascii="Times New Roman" w:hAnsi="Times New Roman" w:cs="Times New Roman"/>
          <w:sz w:val="24"/>
          <w:szCs w:val="24"/>
          <w:bdr w:val="none" w:sz="0" w:space="0" w:color="auto" w:frame="1"/>
        </w:rPr>
        <w:t>36965000-0</w:t>
      </w:r>
      <w:r>
        <w:rPr>
          <w:rStyle w:val="Pogrubienie"/>
          <w:rFonts w:ascii="Times New Roman" w:hAnsi="Times New Roman" w:cs="Times New Roman"/>
          <w:sz w:val="24"/>
          <w:szCs w:val="24"/>
          <w:bdr w:val="none" w:sz="0" w:space="0" w:color="auto" w:frame="1"/>
        </w:rPr>
        <w:t xml:space="preserve">  -</w:t>
      </w:r>
      <w:r w:rsidRPr="003618D6">
        <w:rPr>
          <w:rStyle w:val="Pogrubienie"/>
          <w:rFonts w:ascii="Times New Roman" w:hAnsi="Times New Roman" w:cs="Times New Roman"/>
          <w:b w:val="0"/>
          <w:bCs w:val="0"/>
          <w:sz w:val="24"/>
          <w:szCs w:val="24"/>
          <w:bdr w:val="none" w:sz="0" w:space="0" w:color="auto" w:frame="1"/>
        </w:rPr>
        <w:t xml:space="preserve"> </w:t>
      </w:r>
      <w:r w:rsidR="002556AF">
        <w:rPr>
          <w:rStyle w:val="Pogrubienie"/>
          <w:rFonts w:ascii="Times New Roman" w:hAnsi="Times New Roman" w:cs="Times New Roman"/>
          <w:b w:val="0"/>
          <w:bCs w:val="0"/>
          <w:sz w:val="24"/>
          <w:szCs w:val="24"/>
          <w:bdr w:val="none" w:sz="0" w:space="0" w:color="auto" w:frame="1"/>
        </w:rPr>
        <w:t>odczynniki laboratoryjne</w:t>
      </w:r>
    </w:p>
    <w:p w:rsidR="00F63074" w:rsidRPr="00F63074" w:rsidRDefault="00F63074" w:rsidP="00F63074">
      <w:pPr>
        <w:jc w:val="both"/>
        <w:rPr>
          <w:rFonts w:ascii="Times New Roman" w:eastAsia="Times New Roman" w:hAnsi="Times New Roman" w:cs="Times New Roman"/>
          <w:color w:val="000000"/>
          <w:sz w:val="24"/>
          <w:szCs w:val="24"/>
          <w:lang w:eastAsia="ar-SA"/>
        </w:rPr>
      </w:pPr>
    </w:p>
    <w:bookmarkEnd w:id="2"/>
    <w:p w:rsidR="00EA0600" w:rsidRPr="00567888" w:rsidRDefault="00EA0600" w:rsidP="004F2E8F">
      <w:pPr>
        <w:numPr>
          <w:ilvl w:val="1"/>
          <w:numId w:val="3"/>
        </w:numPr>
        <w:tabs>
          <w:tab w:val="clear" w:pos="480"/>
          <w:tab w:val="num" w:pos="284"/>
        </w:tabs>
        <w:spacing w:after="0" w:line="360" w:lineRule="auto"/>
        <w:ind w:left="284" w:hanging="284"/>
        <w:jc w:val="both"/>
        <w:rPr>
          <w:rFonts w:ascii="Times New Roman" w:hAnsi="Times New Roman" w:cs="Times New Roman"/>
          <w:sz w:val="24"/>
          <w:szCs w:val="24"/>
        </w:rPr>
      </w:pPr>
      <w:r w:rsidRPr="00F6130D">
        <w:rPr>
          <w:rFonts w:ascii="Times New Roman" w:hAnsi="Times New Roman" w:cs="Times New Roman"/>
          <w:sz w:val="24"/>
          <w:szCs w:val="24"/>
        </w:rPr>
        <w:lastRenderedPageBreak/>
        <w:t xml:space="preserve">Szczegółowy opis przedmiotu zamówienia został określony </w:t>
      </w:r>
      <w:r w:rsidRPr="00567888">
        <w:rPr>
          <w:rFonts w:ascii="Times New Roman" w:hAnsi="Times New Roman" w:cs="Times New Roman"/>
          <w:sz w:val="24"/>
          <w:szCs w:val="24"/>
        </w:rPr>
        <w:t xml:space="preserve">w </w:t>
      </w:r>
      <w:r w:rsidR="00705129" w:rsidRPr="00CF5382">
        <w:rPr>
          <w:rFonts w:ascii="Times New Roman" w:hAnsi="Times New Roman" w:cs="Times New Roman"/>
          <w:b/>
          <w:bCs/>
          <w:sz w:val="24"/>
          <w:szCs w:val="24"/>
        </w:rPr>
        <w:t>załącznikach</w:t>
      </w:r>
      <w:r w:rsidRPr="00CF5382">
        <w:rPr>
          <w:rFonts w:ascii="Times New Roman" w:hAnsi="Times New Roman" w:cs="Times New Roman"/>
          <w:b/>
          <w:bCs/>
          <w:sz w:val="24"/>
          <w:szCs w:val="24"/>
        </w:rPr>
        <w:t xml:space="preserve"> nr 1</w:t>
      </w:r>
      <w:r w:rsidR="007C48F5" w:rsidRPr="00CF5382">
        <w:rPr>
          <w:rFonts w:ascii="Times New Roman" w:hAnsi="Times New Roman" w:cs="Times New Roman"/>
          <w:b/>
          <w:bCs/>
          <w:sz w:val="24"/>
          <w:szCs w:val="24"/>
        </w:rPr>
        <w:t xml:space="preserve">, </w:t>
      </w:r>
      <w:r w:rsidR="00571907" w:rsidRPr="00CF5382">
        <w:rPr>
          <w:rFonts w:ascii="Times New Roman" w:hAnsi="Times New Roman" w:cs="Times New Roman"/>
          <w:b/>
          <w:bCs/>
          <w:sz w:val="24"/>
          <w:szCs w:val="24"/>
        </w:rPr>
        <w:t>1A, 1B</w:t>
      </w:r>
      <w:r w:rsidR="00571907" w:rsidRPr="00567888">
        <w:rPr>
          <w:rFonts w:ascii="Times New Roman" w:hAnsi="Times New Roman" w:cs="Times New Roman"/>
          <w:b/>
          <w:bCs/>
          <w:sz w:val="24"/>
          <w:szCs w:val="24"/>
        </w:rPr>
        <w:t xml:space="preserve"> </w:t>
      </w:r>
      <w:r w:rsidR="00705129" w:rsidRPr="00567888">
        <w:rPr>
          <w:rFonts w:ascii="Times New Roman" w:hAnsi="Times New Roman" w:cs="Times New Roman"/>
          <w:b/>
          <w:bCs/>
          <w:sz w:val="24"/>
          <w:szCs w:val="24"/>
        </w:rPr>
        <w:t xml:space="preserve"> </w:t>
      </w:r>
      <w:r w:rsidR="00F830DC" w:rsidRPr="00567888">
        <w:rPr>
          <w:rFonts w:ascii="Times New Roman" w:hAnsi="Times New Roman" w:cs="Times New Roman"/>
          <w:sz w:val="24"/>
          <w:szCs w:val="24"/>
        </w:rPr>
        <w:t>do </w:t>
      </w:r>
      <w:r w:rsidRPr="00567888">
        <w:rPr>
          <w:rFonts w:ascii="Times New Roman" w:hAnsi="Times New Roman" w:cs="Times New Roman"/>
          <w:sz w:val="24"/>
          <w:szCs w:val="24"/>
        </w:rPr>
        <w:t xml:space="preserve">SIWZ. </w:t>
      </w:r>
    </w:p>
    <w:p w:rsidR="00EA0600" w:rsidRDefault="00EA0600" w:rsidP="00E4278E">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404DFB">
        <w:rPr>
          <w:rFonts w:ascii="Times New Roman" w:hAnsi="Times New Roman" w:cs="Times New Roman"/>
          <w:sz w:val="24"/>
          <w:szCs w:val="24"/>
          <w:lang w:eastAsia="pl-PL"/>
        </w:rPr>
        <w:t xml:space="preserve">Zamawiający </w:t>
      </w:r>
      <w:r w:rsidR="00F830DC">
        <w:rPr>
          <w:rFonts w:ascii="Times New Roman" w:hAnsi="Times New Roman" w:cs="Times New Roman"/>
          <w:sz w:val="24"/>
          <w:szCs w:val="24"/>
          <w:lang w:eastAsia="pl-PL"/>
        </w:rPr>
        <w:t>nie dopuszcza składania ofert częściowych.</w:t>
      </w:r>
    </w:p>
    <w:p w:rsidR="00EA0600" w:rsidRDefault="00EA0600" w:rsidP="00EC2DB8">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Zamawiający nie przewiduje zamówień</w:t>
      </w:r>
      <w:r>
        <w:rPr>
          <w:rFonts w:ascii="Times New Roman" w:hAnsi="Times New Roman" w:cs="Times New Roman"/>
          <w:sz w:val="24"/>
          <w:szCs w:val="24"/>
          <w:lang w:eastAsia="pl-PL"/>
        </w:rPr>
        <w:t xml:space="preserve">, </w:t>
      </w:r>
      <w:r w:rsidRPr="004F2E8F">
        <w:rPr>
          <w:rFonts w:ascii="Times New Roman" w:hAnsi="Times New Roman" w:cs="Times New Roman"/>
          <w:sz w:val="24"/>
          <w:szCs w:val="24"/>
          <w:lang w:eastAsia="pl-PL"/>
        </w:rPr>
        <w:t>o których mowa w art. 67 ust. 1 pkt 6 i 7</w:t>
      </w:r>
      <w:r>
        <w:rPr>
          <w:rFonts w:ascii="Times New Roman" w:hAnsi="Times New Roman" w:cs="Times New Roman"/>
          <w:sz w:val="24"/>
          <w:szCs w:val="24"/>
          <w:lang w:eastAsia="pl-PL"/>
        </w:rPr>
        <w:t xml:space="preserve"> ustawy </w:t>
      </w:r>
      <w:proofErr w:type="spellStart"/>
      <w:r>
        <w:rPr>
          <w:rFonts w:ascii="Times New Roman" w:hAnsi="Times New Roman" w:cs="Times New Roman"/>
          <w:sz w:val="24"/>
          <w:szCs w:val="24"/>
          <w:lang w:eastAsia="pl-PL"/>
        </w:rPr>
        <w:t>Pzp</w:t>
      </w:r>
      <w:proofErr w:type="spellEnd"/>
      <w:r w:rsidRPr="004F2E8F">
        <w:rPr>
          <w:rFonts w:ascii="Times New Roman" w:hAnsi="Times New Roman" w:cs="Times New Roman"/>
          <w:sz w:val="24"/>
          <w:szCs w:val="24"/>
          <w:lang w:eastAsia="pl-PL"/>
        </w:rPr>
        <w:t xml:space="preserve">. </w:t>
      </w:r>
    </w:p>
    <w:p w:rsidR="00EA0600" w:rsidRDefault="00EA0600" w:rsidP="00EC2DB8">
      <w:pPr>
        <w:pStyle w:val="Akapitzlist"/>
        <w:numPr>
          <w:ilvl w:val="1"/>
          <w:numId w:val="3"/>
        </w:numPr>
        <w:tabs>
          <w:tab w:val="clear" w:pos="480"/>
          <w:tab w:val="num" w:pos="284"/>
        </w:tabs>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nie dopuszcza możliwości składania ofert wariantowych. </w:t>
      </w:r>
    </w:p>
    <w:p w:rsidR="00EA0600" w:rsidRDefault="00EA0600" w:rsidP="00EC2DB8">
      <w:pPr>
        <w:pStyle w:val="Akapitzlist"/>
        <w:numPr>
          <w:ilvl w:val="1"/>
          <w:numId w:val="3"/>
        </w:numPr>
        <w:tabs>
          <w:tab w:val="clear" w:pos="480"/>
          <w:tab w:val="num" w:pos="284"/>
        </w:tabs>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Zamawiający nie przewiduje możliwoś</w:t>
      </w:r>
      <w:r>
        <w:rPr>
          <w:rFonts w:ascii="Times New Roman" w:hAnsi="Times New Roman" w:cs="Times New Roman"/>
          <w:sz w:val="24"/>
          <w:szCs w:val="24"/>
          <w:lang w:eastAsia="pl-PL"/>
        </w:rPr>
        <w:t>ci udzielania zaliczek.</w:t>
      </w:r>
    </w:p>
    <w:p w:rsidR="00EA0600" w:rsidRDefault="00EA0600" w:rsidP="00EC2DB8">
      <w:pPr>
        <w:pStyle w:val="Akapitzlist"/>
        <w:numPr>
          <w:ilvl w:val="1"/>
          <w:numId w:val="3"/>
        </w:numPr>
        <w:tabs>
          <w:tab w:val="clear" w:pos="480"/>
          <w:tab w:val="num" w:pos="284"/>
        </w:tabs>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Postępowanie nie jest prowadzone w celu zawarcia umowy ramowej.</w:t>
      </w:r>
    </w:p>
    <w:p w:rsidR="00EA0600" w:rsidRDefault="00EA0600" w:rsidP="00EC2DB8">
      <w:pPr>
        <w:pStyle w:val="Akapitzlist"/>
        <w:numPr>
          <w:ilvl w:val="1"/>
          <w:numId w:val="3"/>
        </w:numPr>
        <w:tabs>
          <w:tab w:val="clear" w:pos="480"/>
          <w:tab w:val="num" w:pos="284"/>
        </w:tabs>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 Zamawiający nie przewiduje przeprowadzenia </w:t>
      </w:r>
      <w:r>
        <w:rPr>
          <w:rFonts w:ascii="Times New Roman" w:hAnsi="Times New Roman" w:cs="Times New Roman"/>
          <w:sz w:val="24"/>
          <w:szCs w:val="24"/>
          <w:lang w:eastAsia="pl-PL"/>
        </w:rPr>
        <w:t>aukcji</w:t>
      </w:r>
      <w:r w:rsidRPr="004F2E8F">
        <w:rPr>
          <w:rFonts w:ascii="Times New Roman" w:hAnsi="Times New Roman" w:cs="Times New Roman"/>
          <w:sz w:val="24"/>
          <w:szCs w:val="24"/>
          <w:lang w:eastAsia="pl-PL"/>
        </w:rPr>
        <w:t xml:space="preserve"> elektron</w:t>
      </w:r>
      <w:r>
        <w:rPr>
          <w:rFonts w:ascii="Times New Roman" w:hAnsi="Times New Roman" w:cs="Times New Roman"/>
          <w:sz w:val="24"/>
          <w:szCs w:val="24"/>
          <w:lang w:eastAsia="pl-PL"/>
        </w:rPr>
        <w:t>icznej.</w:t>
      </w:r>
    </w:p>
    <w:p w:rsidR="00EA0600" w:rsidRDefault="00EA0600" w:rsidP="00EC2DB8">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Wykonawca może powierzyć wykonanie zamówienia podwykonawcom. W takiej sytuacji Wykonawca zobowiązany jest do wskazania w ofercie, części (zakresu) zamówienia, który powierzy podwykonawcom wraz z podaniem nazw firm podwykonawców. </w:t>
      </w:r>
    </w:p>
    <w:p w:rsidR="00365692" w:rsidRDefault="00365692" w:rsidP="00365692">
      <w:pPr>
        <w:pStyle w:val="Akapitzlist"/>
        <w:numPr>
          <w:ilvl w:val="1"/>
          <w:numId w:val="3"/>
        </w:numPr>
        <w:tabs>
          <w:tab w:val="clear" w:pos="480"/>
          <w:tab w:val="num" w:pos="142"/>
        </w:tabs>
        <w:spacing w:after="0" w:line="360" w:lineRule="auto"/>
        <w:ind w:left="284" w:hanging="426"/>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Zamawiający w niniejszym postępowaniu zastosuje tzw. procedurę odwróconą określoną w art. 24aa Ustawy </w:t>
      </w:r>
      <w:proofErr w:type="spellStart"/>
      <w:r>
        <w:rPr>
          <w:rFonts w:ascii="Times New Roman" w:hAnsi="Times New Roman" w:cs="Times New Roman"/>
          <w:sz w:val="24"/>
          <w:szCs w:val="24"/>
          <w:lang w:eastAsia="pl-PL"/>
        </w:rPr>
        <w:t>Pzp</w:t>
      </w:r>
      <w:proofErr w:type="spellEnd"/>
      <w:r>
        <w:rPr>
          <w:rFonts w:ascii="Times New Roman" w:hAnsi="Times New Roman" w:cs="Times New Roman"/>
          <w:sz w:val="24"/>
          <w:szCs w:val="24"/>
          <w:lang w:eastAsia="pl-PL"/>
        </w:rPr>
        <w:t>.</w:t>
      </w:r>
    </w:p>
    <w:p w:rsidR="00365692" w:rsidRDefault="00365692" w:rsidP="00365692">
      <w:pPr>
        <w:pStyle w:val="Akapitzlist"/>
        <w:spacing w:after="0" w:line="360" w:lineRule="auto"/>
        <w:ind w:left="284"/>
        <w:jc w:val="both"/>
        <w:rPr>
          <w:rFonts w:ascii="Times New Roman" w:hAnsi="Times New Roman" w:cs="Times New Roman"/>
          <w:sz w:val="24"/>
          <w:szCs w:val="24"/>
          <w:lang w:eastAsia="pl-PL"/>
        </w:rPr>
      </w:pPr>
    </w:p>
    <w:p w:rsidR="00EA0600" w:rsidRPr="00616DAF" w:rsidRDefault="00EA0600"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V</w:t>
      </w:r>
    </w:p>
    <w:p w:rsidR="00EA0600" w:rsidRPr="00616DAF" w:rsidRDefault="00EA0600"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I MIEJSCE WYKONANIA ZAMÓWIENIA</w:t>
      </w:r>
    </w:p>
    <w:p w:rsidR="00EA0600" w:rsidRDefault="00EA0600"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Termin wykonania zamówienia: </w:t>
      </w:r>
    </w:p>
    <w:p w:rsidR="00401DD3" w:rsidRDefault="00C7685F" w:rsidP="00401DD3">
      <w:pPr>
        <w:suppressAutoHyphens/>
        <w:overflowPunct w:val="0"/>
        <w:autoSpaceDE w:val="0"/>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 lata (36</w:t>
      </w:r>
      <w:r w:rsidR="00365692">
        <w:rPr>
          <w:rFonts w:ascii="Times New Roman" w:eastAsia="Times New Roman" w:hAnsi="Times New Roman" w:cs="Times New Roman"/>
          <w:b/>
          <w:sz w:val="24"/>
          <w:szCs w:val="24"/>
          <w:lang w:eastAsia="ar-SA"/>
        </w:rPr>
        <w:t xml:space="preserve"> m</w:t>
      </w:r>
      <w:r w:rsidR="00401DD3">
        <w:rPr>
          <w:rFonts w:ascii="Times New Roman" w:eastAsia="Times New Roman" w:hAnsi="Times New Roman" w:cs="Times New Roman"/>
          <w:b/>
          <w:sz w:val="24"/>
          <w:szCs w:val="24"/>
          <w:lang w:eastAsia="ar-SA"/>
        </w:rPr>
        <w:t>iesięcy</w:t>
      </w:r>
      <w:r>
        <w:rPr>
          <w:rFonts w:ascii="Times New Roman" w:eastAsia="Times New Roman" w:hAnsi="Times New Roman" w:cs="Times New Roman"/>
          <w:b/>
          <w:sz w:val="24"/>
          <w:szCs w:val="24"/>
          <w:lang w:eastAsia="ar-SA"/>
        </w:rPr>
        <w:t>)</w:t>
      </w:r>
      <w:r w:rsidR="00401DD3">
        <w:rPr>
          <w:rFonts w:ascii="Times New Roman" w:eastAsia="Times New Roman" w:hAnsi="Times New Roman" w:cs="Times New Roman"/>
          <w:b/>
          <w:sz w:val="24"/>
          <w:szCs w:val="24"/>
          <w:lang w:eastAsia="ar-SA"/>
        </w:rPr>
        <w:t xml:space="preserve"> </w:t>
      </w:r>
    </w:p>
    <w:p w:rsidR="00365692" w:rsidRDefault="00365692" w:rsidP="00401DD3">
      <w:pPr>
        <w:suppressAutoHyphens/>
        <w:overflowPunct w:val="0"/>
        <w:autoSpaceDE w:val="0"/>
        <w:spacing w:after="0" w:line="240" w:lineRule="auto"/>
        <w:jc w:val="both"/>
        <w:rPr>
          <w:rFonts w:ascii="Times New Roman" w:eastAsia="Times New Roman" w:hAnsi="Times New Roman" w:cs="Times New Roman"/>
          <w:b/>
          <w:sz w:val="24"/>
          <w:szCs w:val="24"/>
          <w:lang w:eastAsia="ar-SA"/>
        </w:rPr>
      </w:pPr>
    </w:p>
    <w:p w:rsidR="00401DD3" w:rsidRPr="007B4389" w:rsidRDefault="00401DD3" w:rsidP="00401DD3">
      <w:pPr>
        <w:suppressAutoHyphens/>
        <w:overflowPunct w:val="0"/>
        <w:autoSpaceDE w:val="0"/>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w:t>
      </w:r>
      <w:r w:rsidRPr="005B7511">
        <w:rPr>
          <w:rFonts w:ascii="Times New Roman" w:eastAsia="Times New Roman" w:hAnsi="Times New Roman" w:cs="Times New Roman"/>
          <w:b/>
          <w:sz w:val="24"/>
          <w:szCs w:val="24"/>
          <w:lang w:eastAsia="ar-SA"/>
        </w:rPr>
        <w:t>Dostawy</w:t>
      </w:r>
      <w:r w:rsidRPr="007B4389">
        <w:rPr>
          <w:rFonts w:ascii="Times New Roman" w:eastAsia="Times New Roman" w:hAnsi="Times New Roman" w:cs="Times New Roman"/>
          <w:sz w:val="24"/>
          <w:szCs w:val="24"/>
          <w:lang w:eastAsia="ar-SA"/>
        </w:rPr>
        <w:t xml:space="preserve"> sukcesywne wg bieżących potrzeb zamawiającego do ma</w:t>
      </w:r>
      <w:r>
        <w:rPr>
          <w:rFonts w:ascii="Times New Roman" w:eastAsia="Times New Roman" w:hAnsi="Times New Roman" w:cs="Times New Roman"/>
          <w:sz w:val="24"/>
          <w:szCs w:val="24"/>
          <w:lang w:eastAsia="ar-SA"/>
        </w:rPr>
        <w:t xml:space="preserve">gazynu medycznego </w:t>
      </w:r>
      <w:r w:rsidR="00C7685F" w:rsidRPr="00567888">
        <w:rPr>
          <w:rFonts w:ascii="Times New Roman" w:eastAsia="Times New Roman" w:hAnsi="Times New Roman" w:cs="Times New Roman"/>
          <w:b/>
          <w:sz w:val="24"/>
          <w:szCs w:val="24"/>
          <w:lang w:eastAsia="ar-SA"/>
        </w:rPr>
        <w:t>przez okres 36</w:t>
      </w:r>
      <w:r w:rsidRPr="00567888">
        <w:rPr>
          <w:rFonts w:ascii="Times New Roman" w:eastAsia="Times New Roman" w:hAnsi="Times New Roman" w:cs="Times New Roman"/>
          <w:b/>
          <w:sz w:val="24"/>
          <w:szCs w:val="24"/>
          <w:lang w:eastAsia="ar-SA"/>
        </w:rPr>
        <w:t xml:space="preserve"> miesięcy </w:t>
      </w:r>
      <w:r w:rsidRPr="00567888">
        <w:rPr>
          <w:rFonts w:ascii="Times New Roman" w:eastAsia="Times New Roman" w:hAnsi="Times New Roman" w:cs="Times New Roman"/>
          <w:sz w:val="24"/>
          <w:szCs w:val="24"/>
          <w:lang w:eastAsia="ar-SA"/>
        </w:rPr>
        <w:t>od daty zawarcia</w:t>
      </w:r>
      <w:r>
        <w:rPr>
          <w:rFonts w:ascii="Times New Roman" w:eastAsia="Times New Roman" w:hAnsi="Times New Roman" w:cs="Times New Roman"/>
          <w:sz w:val="24"/>
          <w:szCs w:val="24"/>
          <w:lang w:eastAsia="ar-SA"/>
        </w:rPr>
        <w:t xml:space="preserve"> umowy lub do wykorzystania całej kwoty</w:t>
      </w:r>
      <w:r>
        <w:rPr>
          <w:rFonts w:ascii="Times New Roman" w:eastAsia="Times New Roman" w:hAnsi="Times New Roman" w:cs="Times New Roman"/>
          <w:sz w:val="24"/>
          <w:szCs w:val="24"/>
          <w:lang w:eastAsia="ar-SA"/>
        </w:rPr>
        <w:br/>
        <w:t>z oferty</w:t>
      </w:r>
      <w:r w:rsidR="00365692">
        <w:rPr>
          <w:rFonts w:ascii="Times New Roman" w:eastAsia="Times New Roman" w:hAnsi="Times New Roman" w:cs="Times New Roman"/>
          <w:sz w:val="24"/>
          <w:szCs w:val="24"/>
          <w:lang w:eastAsia="ar-SA"/>
        </w:rPr>
        <w:t xml:space="preserve"> przeznaczonej na dostawy odczynników/paneli</w:t>
      </w:r>
      <w:r>
        <w:rPr>
          <w:rFonts w:ascii="Times New Roman" w:eastAsia="Times New Roman" w:hAnsi="Times New Roman" w:cs="Times New Roman"/>
          <w:sz w:val="24"/>
          <w:szCs w:val="24"/>
          <w:lang w:eastAsia="ar-SA"/>
        </w:rPr>
        <w:t xml:space="preserve">, jeżeli nastąpi to przed upływem </w:t>
      </w:r>
      <w:r w:rsidR="00C7685F">
        <w:rPr>
          <w:rFonts w:ascii="Times New Roman" w:eastAsia="Times New Roman" w:hAnsi="Times New Roman" w:cs="Times New Roman"/>
          <w:sz w:val="24"/>
          <w:szCs w:val="24"/>
          <w:lang w:eastAsia="ar-SA"/>
        </w:rPr>
        <w:t>36</w:t>
      </w:r>
      <w:r w:rsidR="00365692">
        <w:rPr>
          <w:rFonts w:ascii="Times New Roman" w:eastAsia="Times New Roman" w:hAnsi="Times New Roman" w:cs="Times New Roman"/>
          <w:sz w:val="24"/>
          <w:szCs w:val="24"/>
          <w:lang w:eastAsia="ar-SA"/>
        </w:rPr>
        <w:t xml:space="preserve"> miesięcy</w:t>
      </w:r>
      <w:r>
        <w:rPr>
          <w:rFonts w:ascii="Times New Roman" w:eastAsia="Times New Roman" w:hAnsi="Times New Roman" w:cs="Times New Roman"/>
          <w:sz w:val="24"/>
          <w:szCs w:val="24"/>
          <w:lang w:eastAsia="ar-SA"/>
        </w:rPr>
        <w:t xml:space="preserve">. </w:t>
      </w:r>
      <w:r w:rsidRPr="007B4389">
        <w:rPr>
          <w:rFonts w:ascii="Times New Roman" w:eastAsia="Times New Roman" w:hAnsi="Times New Roman" w:cs="Times New Roman"/>
          <w:sz w:val="24"/>
          <w:szCs w:val="24"/>
          <w:lang w:eastAsia="ar-SA"/>
        </w:rPr>
        <w:t xml:space="preserve"> </w:t>
      </w:r>
      <w:r w:rsidRPr="007B4389">
        <w:rPr>
          <w:rFonts w:ascii="Times New Roman" w:eastAsia="Times New Roman" w:hAnsi="Times New Roman" w:cs="Times New Roman"/>
          <w:bCs/>
          <w:sz w:val="24"/>
          <w:szCs w:val="24"/>
          <w:lang w:eastAsia="ar-SA"/>
        </w:rPr>
        <w:t>Zamawiający zastrzega sobie prawo niewykorzystania całego zakresu ilościowego przedmiotu zamówienia. W takim przypadku Wykonawcy nie będzie przysługiwało roszczenie względem Zamawiającego</w:t>
      </w:r>
      <w:r w:rsidR="00365692">
        <w:rPr>
          <w:rFonts w:ascii="Times New Roman" w:eastAsia="Times New Roman" w:hAnsi="Times New Roman" w:cs="Times New Roman"/>
          <w:bCs/>
          <w:sz w:val="24"/>
          <w:szCs w:val="24"/>
          <w:lang w:eastAsia="ar-SA"/>
        </w:rPr>
        <w:t xml:space="preserve"> </w:t>
      </w:r>
      <w:r w:rsidRPr="007B4389">
        <w:rPr>
          <w:rFonts w:ascii="Times New Roman" w:eastAsia="Times New Roman" w:hAnsi="Times New Roman" w:cs="Times New Roman"/>
          <w:bCs/>
          <w:sz w:val="24"/>
          <w:szCs w:val="24"/>
          <w:lang w:eastAsia="ar-SA"/>
        </w:rPr>
        <w:t>z tytułu konieczności wykorzystania pełne</w:t>
      </w:r>
      <w:r>
        <w:rPr>
          <w:rFonts w:ascii="Times New Roman" w:eastAsia="Times New Roman" w:hAnsi="Times New Roman" w:cs="Times New Roman"/>
          <w:bCs/>
          <w:sz w:val="24"/>
          <w:szCs w:val="24"/>
          <w:lang w:eastAsia="ar-SA"/>
        </w:rPr>
        <w:t>j ilości przedmiotu zamówienia).</w:t>
      </w:r>
    </w:p>
    <w:p w:rsidR="00401DD3" w:rsidRPr="004315E9" w:rsidRDefault="00401DD3" w:rsidP="00401DD3">
      <w:pPr>
        <w:pStyle w:val="Akapitzlist"/>
        <w:spacing w:after="0" w:line="360" w:lineRule="auto"/>
        <w:ind w:left="284"/>
        <w:rPr>
          <w:rFonts w:ascii="Times New Roman" w:hAnsi="Times New Roman" w:cs="Times New Roman"/>
          <w:b/>
          <w:bCs/>
          <w:sz w:val="24"/>
          <w:szCs w:val="24"/>
          <w:lang w:eastAsia="pl-PL"/>
        </w:rPr>
      </w:pPr>
    </w:p>
    <w:p w:rsidR="00EA0600" w:rsidRPr="004315E9" w:rsidRDefault="00EA0600"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Miejsce realizacji: </w:t>
      </w:r>
    </w:p>
    <w:p w:rsidR="00EA0600" w:rsidRPr="006658AC" w:rsidRDefault="00EA0600" w:rsidP="006658AC">
      <w:pPr>
        <w:spacing w:line="240" w:lineRule="auto"/>
        <w:jc w:val="both"/>
        <w:rPr>
          <w:rFonts w:ascii="Times New Roman" w:hAnsi="Times New Roman" w:cs="Times New Roman"/>
          <w:b/>
          <w:bCs/>
        </w:rPr>
      </w:pPr>
      <w:r>
        <w:rPr>
          <w:rFonts w:ascii="Times New Roman" w:hAnsi="Times New Roman" w:cs="Times New Roman"/>
          <w:sz w:val="24"/>
          <w:szCs w:val="24"/>
          <w:lang w:eastAsia="pl-PL"/>
        </w:rPr>
        <w:t xml:space="preserve">Siedziba Zamawiającego tj. </w:t>
      </w:r>
      <w:r w:rsidR="00401DD3" w:rsidRPr="006658AC">
        <w:rPr>
          <w:rFonts w:ascii="Times New Roman" w:hAnsi="Times New Roman" w:cs="Times New Roman"/>
          <w:b/>
          <w:bCs/>
        </w:rPr>
        <w:t>Wojskowa Specjalistyczna Przychodnia Lekarska SPZOZ w Kielcach</w:t>
      </w:r>
      <w:r w:rsidR="006658AC">
        <w:rPr>
          <w:rFonts w:ascii="Times New Roman" w:hAnsi="Times New Roman" w:cs="Times New Roman"/>
          <w:b/>
          <w:bCs/>
        </w:rPr>
        <w:t xml:space="preserve">            </w:t>
      </w:r>
      <w:r w:rsidR="00401DD3" w:rsidRPr="006658AC">
        <w:rPr>
          <w:rFonts w:ascii="Times New Roman" w:hAnsi="Times New Roman" w:cs="Times New Roman"/>
          <w:b/>
          <w:bCs/>
        </w:rPr>
        <w:t xml:space="preserve">ul. Szczepaniaka 23, 25-118 Kielce    -    Laboratorium I piętro </w:t>
      </w:r>
      <w:r w:rsidR="00C7685F">
        <w:rPr>
          <w:rFonts w:ascii="Times New Roman" w:hAnsi="Times New Roman" w:cs="Times New Roman"/>
          <w:b/>
          <w:bCs/>
        </w:rPr>
        <w:t xml:space="preserve"> </w:t>
      </w:r>
      <w:r w:rsidR="00401DD3" w:rsidRPr="006658AC">
        <w:rPr>
          <w:rFonts w:ascii="Times New Roman" w:hAnsi="Times New Roman" w:cs="Times New Roman"/>
          <w:b/>
          <w:bCs/>
        </w:rPr>
        <w:t>pokój 30.</w:t>
      </w:r>
    </w:p>
    <w:p w:rsidR="00EA0600" w:rsidRDefault="00EA0600" w:rsidP="004315E9">
      <w:pPr>
        <w:spacing w:after="0" w:line="360" w:lineRule="auto"/>
        <w:rPr>
          <w:rFonts w:ascii="Times New Roman" w:hAnsi="Times New Roman" w:cs="Times New Roman"/>
          <w:sz w:val="24"/>
          <w:szCs w:val="24"/>
          <w:lang w:eastAsia="pl-PL"/>
        </w:rPr>
      </w:pPr>
    </w:p>
    <w:p w:rsidR="00EA0600" w:rsidRPr="00616DAF" w:rsidRDefault="00EA0600"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w:t>
      </w:r>
    </w:p>
    <w:p w:rsidR="00EA0600" w:rsidRPr="00616DAF" w:rsidRDefault="00EA0600"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WARUNKI UDZIAŁU W POSTĘPOWANIU ORAZ OPIS SPOSOBU DOKONYWANIA OCENY SPEŁNIANIA TYCH WARUNKÓW</w:t>
      </w:r>
    </w:p>
    <w:p w:rsidR="00EA0600" w:rsidRDefault="00EA0600" w:rsidP="009D1A9C">
      <w:pPr>
        <w:spacing w:line="240" w:lineRule="atLeast"/>
        <w:rPr>
          <w:rFonts w:ascii="Times New Roman" w:hAnsi="Times New Roman" w:cs="Times New Roman"/>
          <w:b/>
          <w:bCs/>
          <w:sz w:val="24"/>
          <w:szCs w:val="24"/>
        </w:rPr>
      </w:pPr>
      <w:r>
        <w:rPr>
          <w:rFonts w:ascii="Times New Roman" w:hAnsi="Times New Roman" w:cs="Times New Roman"/>
          <w:b/>
          <w:bCs/>
          <w:sz w:val="24"/>
          <w:szCs w:val="24"/>
        </w:rPr>
        <w:t>WARUNKI PODMIOTOWE:</w:t>
      </w:r>
    </w:p>
    <w:p w:rsidR="00EA0600" w:rsidRDefault="00EA0600" w:rsidP="00E47BEA">
      <w:pPr>
        <w:tabs>
          <w:tab w:val="left" w:pos="260"/>
        </w:tabs>
        <w:spacing w:line="352" w:lineRule="auto"/>
        <w:ind w:left="280" w:right="20" w:hanging="279"/>
        <w:jc w:val="both"/>
        <w:rPr>
          <w:rFonts w:ascii="Times New Roman" w:hAnsi="Times New Roman" w:cs="Times New Roman"/>
          <w:sz w:val="24"/>
          <w:szCs w:val="24"/>
        </w:rPr>
      </w:pPr>
      <w:r>
        <w:rPr>
          <w:rFonts w:ascii="Times New Roman" w:hAnsi="Times New Roman" w:cs="Times New Roman"/>
          <w:b/>
          <w:bCs/>
          <w:sz w:val="24"/>
          <w:szCs w:val="24"/>
        </w:rPr>
        <w:lastRenderedPageBreak/>
        <w:t>1.</w:t>
      </w:r>
      <w:r>
        <w:rPr>
          <w:rFonts w:ascii="Times New Roman" w:hAnsi="Times New Roman" w:cs="Times New Roman"/>
        </w:rPr>
        <w:tab/>
      </w:r>
      <w:r>
        <w:rPr>
          <w:rFonts w:ascii="Times New Roman" w:hAnsi="Times New Roman" w:cs="Times New Roman"/>
          <w:sz w:val="24"/>
          <w:szCs w:val="24"/>
        </w:rPr>
        <w:t xml:space="preserve">Zgodnie z art. 22 ustawy z dnia 29 stycznia 2004 r. Prawo zamówień publicznych, </w:t>
      </w:r>
      <w:r>
        <w:rPr>
          <w:rFonts w:ascii="Times New Roman" w:hAnsi="Times New Roman" w:cs="Times New Roman"/>
          <w:sz w:val="24"/>
          <w:szCs w:val="24"/>
        </w:rPr>
        <w:br/>
        <w:t>o udzielenie zamówienia mogą ubiegać się Wykonawcy, którzy:</w:t>
      </w:r>
    </w:p>
    <w:p w:rsidR="00EA0600" w:rsidRDefault="00EA0600" w:rsidP="009D1A9C">
      <w:pPr>
        <w:spacing w:line="18" w:lineRule="exact"/>
        <w:rPr>
          <w:rFonts w:ascii="Times New Roman" w:hAnsi="Times New Roman" w:cs="Times New Roman"/>
        </w:rPr>
      </w:pPr>
    </w:p>
    <w:p w:rsidR="00EA0600" w:rsidRDefault="00EA0600" w:rsidP="00754647">
      <w:pPr>
        <w:numPr>
          <w:ilvl w:val="0"/>
          <w:numId w:val="5"/>
        </w:numPr>
        <w:tabs>
          <w:tab w:val="left" w:pos="860"/>
        </w:tabs>
        <w:spacing w:after="0" w:line="360" w:lineRule="auto"/>
        <w:ind w:left="860" w:hanging="498"/>
        <w:jc w:val="both"/>
        <w:rPr>
          <w:rFonts w:ascii="Times New Roman" w:hAnsi="Times New Roman" w:cs="Times New Roman"/>
          <w:b/>
          <w:bCs/>
          <w:sz w:val="24"/>
          <w:szCs w:val="24"/>
        </w:rPr>
      </w:pPr>
      <w:r>
        <w:rPr>
          <w:rFonts w:ascii="Times New Roman" w:hAnsi="Times New Roman" w:cs="Times New Roman"/>
          <w:b/>
          <w:bCs/>
          <w:sz w:val="24"/>
          <w:szCs w:val="24"/>
        </w:rPr>
        <w:t xml:space="preserve">nie podlegają wykluczeniu - </w:t>
      </w:r>
      <w:r>
        <w:rPr>
          <w:rFonts w:ascii="Times New Roman" w:hAnsi="Times New Roman" w:cs="Times New Roman"/>
          <w:sz w:val="24"/>
          <w:szCs w:val="24"/>
        </w:rPr>
        <w:t>o udzielenie zamówienia mogą</w:t>
      </w:r>
      <w:r>
        <w:rPr>
          <w:rFonts w:ascii="Times New Roman" w:hAnsi="Times New Roman" w:cs="Times New Roman"/>
          <w:b/>
          <w:bCs/>
          <w:sz w:val="24"/>
          <w:szCs w:val="24"/>
        </w:rPr>
        <w:t xml:space="preserve"> </w:t>
      </w:r>
      <w:r>
        <w:rPr>
          <w:rFonts w:ascii="Times New Roman" w:hAnsi="Times New Roman" w:cs="Times New Roman"/>
          <w:sz w:val="24"/>
          <w:szCs w:val="24"/>
        </w:rPr>
        <w:t>ubiegać</w:t>
      </w:r>
      <w:r>
        <w:rPr>
          <w:rFonts w:ascii="Times New Roman" w:hAnsi="Times New Roman" w:cs="Times New Roman"/>
          <w:b/>
          <w:bCs/>
          <w:sz w:val="24"/>
          <w:szCs w:val="24"/>
        </w:rPr>
        <w:t xml:space="preserve"> </w:t>
      </w:r>
      <w:r>
        <w:rPr>
          <w:rFonts w:ascii="Times New Roman" w:hAnsi="Times New Roman" w:cs="Times New Roman"/>
          <w:sz w:val="24"/>
          <w:szCs w:val="24"/>
        </w:rPr>
        <w:t>się</w:t>
      </w:r>
      <w:r>
        <w:rPr>
          <w:rFonts w:ascii="Times New Roman" w:hAnsi="Times New Roman" w:cs="Times New Roman"/>
          <w:b/>
          <w:bCs/>
          <w:sz w:val="24"/>
          <w:szCs w:val="24"/>
        </w:rPr>
        <w:t xml:space="preserve"> </w:t>
      </w:r>
      <w:r>
        <w:rPr>
          <w:rFonts w:ascii="Times New Roman" w:hAnsi="Times New Roman" w:cs="Times New Roman"/>
          <w:sz w:val="24"/>
          <w:szCs w:val="24"/>
        </w:rPr>
        <w:t xml:space="preserve">Wykonawcy, którzy nie podlegają wykluczeniu z powodu niespełnienia warunków określonych w art. 24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uzna, </w:t>
      </w:r>
      <w:r>
        <w:rPr>
          <w:rFonts w:ascii="Times New Roman" w:hAnsi="Times New Roman" w:cs="Times New Roman"/>
          <w:sz w:val="24"/>
          <w:szCs w:val="24"/>
        </w:rPr>
        <w:br/>
        <w:t xml:space="preserve">że Wykonawca nie podlega wykluczeniu z postępowania, jeżeli </w:t>
      </w:r>
      <w:r>
        <w:rPr>
          <w:rFonts w:ascii="Times New Roman" w:hAnsi="Times New Roman" w:cs="Times New Roman"/>
          <w:sz w:val="24"/>
          <w:szCs w:val="24"/>
        </w:rPr>
        <w:br/>
        <w:t xml:space="preserve">z przedstawionych przez Wykonawcę oświadczeń i dokumentów wynikać będzie, </w:t>
      </w:r>
      <w:r>
        <w:rPr>
          <w:rFonts w:ascii="Times New Roman" w:hAnsi="Times New Roman" w:cs="Times New Roman"/>
          <w:sz w:val="24"/>
          <w:szCs w:val="24"/>
        </w:rPr>
        <w:br/>
        <w:t xml:space="preserve">że nie występują uwarunkowania określone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W przypadkach, gdy Wykonawca wykazując spełnianie warunków, polega na zasobach innych podmiotów, a podmioty te będą brały udział w realizacji części zamówienia, w stosunku do żadnego z tych podmiotów nie mogą występować uwarunkowania zawarte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EA0600" w:rsidRDefault="00EA0600" w:rsidP="009D1A9C">
      <w:pPr>
        <w:spacing w:line="6" w:lineRule="exact"/>
        <w:rPr>
          <w:rFonts w:ascii="Times New Roman" w:hAnsi="Times New Roman" w:cs="Times New Roman"/>
          <w:b/>
          <w:bCs/>
          <w:sz w:val="24"/>
          <w:szCs w:val="24"/>
        </w:rPr>
      </w:pPr>
    </w:p>
    <w:p w:rsidR="00EA0600" w:rsidRDefault="00EA0600" w:rsidP="00754647">
      <w:pPr>
        <w:numPr>
          <w:ilvl w:val="1"/>
          <w:numId w:val="5"/>
        </w:numPr>
        <w:tabs>
          <w:tab w:val="left" w:pos="860"/>
        </w:tabs>
        <w:spacing w:after="0" w:line="240" w:lineRule="atLeast"/>
        <w:ind w:left="860" w:hanging="431"/>
        <w:jc w:val="both"/>
        <w:rPr>
          <w:rFonts w:ascii="Times New Roman" w:hAnsi="Times New Roman" w:cs="Times New Roman"/>
          <w:b/>
          <w:bCs/>
          <w:sz w:val="24"/>
          <w:szCs w:val="24"/>
        </w:rPr>
      </w:pPr>
      <w:r>
        <w:rPr>
          <w:rFonts w:ascii="Times New Roman" w:hAnsi="Times New Roman" w:cs="Times New Roman"/>
          <w:b/>
          <w:bCs/>
          <w:sz w:val="24"/>
          <w:szCs w:val="24"/>
        </w:rPr>
        <w:t>spełniają warunki udziału w postępowaniu, w zakresie:</w:t>
      </w:r>
    </w:p>
    <w:p w:rsidR="00EA0600" w:rsidRDefault="00EA0600" w:rsidP="009D1A9C">
      <w:pPr>
        <w:spacing w:line="136" w:lineRule="exact"/>
        <w:rPr>
          <w:rFonts w:ascii="Times New Roman" w:hAnsi="Times New Roman" w:cs="Times New Roman"/>
          <w:b/>
          <w:bCs/>
          <w:sz w:val="24"/>
          <w:szCs w:val="24"/>
        </w:rPr>
      </w:pPr>
    </w:p>
    <w:p w:rsidR="00EA0600" w:rsidRPr="004E287C" w:rsidRDefault="00EA0600" w:rsidP="00754647">
      <w:pPr>
        <w:numPr>
          <w:ilvl w:val="2"/>
          <w:numId w:val="5"/>
        </w:numPr>
        <w:tabs>
          <w:tab w:val="left" w:pos="1418"/>
        </w:tabs>
        <w:spacing w:after="0" w:line="358" w:lineRule="auto"/>
        <w:ind w:left="1420" w:hanging="698"/>
        <w:jc w:val="both"/>
        <w:rPr>
          <w:rFonts w:ascii="Times New Roman" w:hAnsi="Times New Roman" w:cs="Times New Roman"/>
          <w:b/>
          <w:bCs/>
          <w:sz w:val="24"/>
          <w:szCs w:val="24"/>
        </w:rPr>
      </w:pPr>
      <w:r w:rsidRPr="004E287C">
        <w:rPr>
          <w:rFonts w:ascii="Times New Roman" w:hAnsi="Times New Roman" w:cs="Times New Roman"/>
          <w:b/>
          <w:bCs/>
          <w:sz w:val="24"/>
          <w:szCs w:val="24"/>
        </w:rPr>
        <w:t>kompetencji lub uprawnień do prowadzenia określonej działalności zawodowej, o ile wynika to z odrębnych przepisów</w:t>
      </w:r>
      <w:r w:rsidRPr="004E287C">
        <w:rPr>
          <w:rFonts w:ascii="Times New Roman" w:hAnsi="Times New Roman" w:cs="Times New Roman"/>
          <w:sz w:val="24"/>
          <w:szCs w:val="24"/>
        </w:rPr>
        <w:t xml:space="preserve">. </w:t>
      </w:r>
      <w:r w:rsidRPr="00172810">
        <w:rPr>
          <w:rFonts w:ascii="Times New Roman" w:hAnsi="Times New Roman" w:cs="Times New Roman"/>
          <w:sz w:val="24"/>
          <w:szCs w:val="24"/>
        </w:rPr>
        <w:t>Zamawiający nie</w:t>
      </w:r>
      <w:r w:rsidRPr="00172810">
        <w:rPr>
          <w:rFonts w:ascii="Times New Roman" w:hAnsi="Times New Roman" w:cs="Times New Roman"/>
          <w:b/>
          <w:bCs/>
          <w:sz w:val="24"/>
          <w:szCs w:val="24"/>
        </w:rPr>
        <w:t xml:space="preserve"> </w:t>
      </w:r>
      <w:r w:rsidRPr="00172810">
        <w:rPr>
          <w:rFonts w:ascii="Times New Roman" w:hAnsi="Times New Roman" w:cs="Times New Roman"/>
          <w:sz w:val="24"/>
          <w:szCs w:val="24"/>
        </w:rPr>
        <w:t>precyzuje w tym zakresie żadnych wymagań, których spełnienie Wykonawca zobowiązany jest wykazać w sposób szczególny</w:t>
      </w:r>
      <w:r w:rsidRPr="00584B93">
        <w:rPr>
          <w:rFonts w:ascii="Arial" w:hAnsi="Arial" w:cs="Arial"/>
        </w:rPr>
        <w:t>.</w:t>
      </w:r>
    </w:p>
    <w:p w:rsidR="00EA0600" w:rsidRDefault="00EA0600" w:rsidP="009D1A9C">
      <w:pPr>
        <w:spacing w:line="4" w:lineRule="exact"/>
        <w:rPr>
          <w:rFonts w:ascii="Times New Roman" w:hAnsi="Times New Roman" w:cs="Times New Roman"/>
          <w:b/>
          <w:bCs/>
          <w:sz w:val="24"/>
          <w:szCs w:val="24"/>
        </w:rPr>
      </w:pPr>
    </w:p>
    <w:p w:rsidR="00EA0600" w:rsidRPr="00E257E8" w:rsidRDefault="00EA0600" w:rsidP="00E257E8">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1E5FCE">
        <w:rPr>
          <w:rFonts w:ascii="Times New Roman" w:hAnsi="Times New Roman" w:cs="Times New Roman"/>
          <w:b/>
          <w:bCs/>
          <w:sz w:val="24"/>
          <w:szCs w:val="24"/>
        </w:rPr>
        <w:t>sytuacji ekonomicznej lub finansowej</w:t>
      </w:r>
      <w:r w:rsidRPr="00E257E8">
        <w:rPr>
          <w:rFonts w:ascii="Times New Roman" w:hAnsi="Times New Roman" w:cs="Times New Roman"/>
          <w:sz w:val="24"/>
          <w:szCs w:val="24"/>
        </w:rPr>
        <w:t>.</w:t>
      </w:r>
      <w:r w:rsidRPr="001E5FCE">
        <w:rPr>
          <w:rFonts w:ascii="Times New Roman" w:hAnsi="Times New Roman" w:cs="Times New Roman"/>
          <w:b/>
          <w:bCs/>
          <w:sz w:val="24"/>
          <w:szCs w:val="24"/>
        </w:rPr>
        <w:t xml:space="preserve"> </w:t>
      </w: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precyzuje w tym zakresie żadnych wymagań, których spełnienie Wykonawca zobowiązany jest wykazać w sposób szczególny.</w:t>
      </w:r>
    </w:p>
    <w:p w:rsidR="00EA0600" w:rsidRDefault="00EA0600" w:rsidP="00E257E8">
      <w:pPr>
        <w:pStyle w:val="Akapitzlist"/>
        <w:rPr>
          <w:rFonts w:ascii="Times New Roman" w:hAnsi="Times New Roman" w:cs="Times New Roman"/>
          <w:sz w:val="24"/>
          <w:szCs w:val="24"/>
        </w:rPr>
      </w:pPr>
    </w:p>
    <w:p w:rsidR="00EA0600" w:rsidRPr="00E257E8" w:rsidRDefault="00EA0600" w:rsidP="00E257E8">
      <w:pPr>
        <w:numPr>
          <w:ilvl w:val="2"/>
          <w:numId w:val="5"/>
        </w:numPr>
        <w:tabs>
          <w:tab w:val="left" w:pos="1418"/>
        </w:tabs>
        <w:spacing w:after="0" w:line="352" w:lineRule="auto"/>
        <w:ind w:left="1420" w:right="20" w:hanging="698"/>
        <w:jc w:val="both"/>
        <w:rPr>
          <w:rFonts w:ascii="Times New Roman" w:hAnsi="Times New Roman" w:cs="Times New Roman"/>
          <w:color w:val="0000FF"/>
          <w:sz w:val="24"/>
          <w:szCs w:val="24"/>
          <w:u w:val="single"/>
        </w:rPr>
      </w:pPr>
      <w:r w:rsidRPr="00DE55A2">
        <w:rPr>
          <w:rFonts w:ascii="Times New Roman" w:hAnsi="Times New Roman" w:cs="Times New Roman"/>
          <w:b/>
          <w:bCs/>
          <w:sz w:val="24"/>
          <w:szCs w:val="24"/>
        </w:rPr>
        <w:t>posiadania zdolności technicznej lub zawodowej</w:t>
      </w:r>
      <w:r>
        <w:rPr>
          <w:rFonts w:ascii="Times New Roman" w:hAnsi="Times New Roman" w:cs="Times New Roman"/>
          <w:b/>
          <w:bCs/>
          <w:sz w:val="24"/>
          <w:szCs w:val="24"/>
        </w:rPr>
        <w:t>.</w:t>
      </w:r>
      <w:r w:rsidRPr="00DE55A2">
        <w:rPr>
          <w:rFonts w:ascii="Times New Roman" w:hAnsi="Times New Roman" w:cs="Times New Roman"/>
          <w:b/>
          <w:bCs/>
          <w:sz w:val="24"/>
          <w:szCs w:val="24"/>
        </w:rPr>
        <w:t xml:space="preserve"> </w:t>
      </w: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precyzuje w tym zakresie żadnych wymagań, których spełnienie Wykonawca zobowiązany jest wykazać w sposób szczególny.</w:t>
      </w:r>
    </w:p>
    <w:p w:rsidR="00EA0600" w:rsidRDefault="00EA0600" w:rsidP="00E257E8">
      <w:pPr>
        <w:pStyle w:val="Akapitzlist"/>
        <w:rPr>
          <w:rFonts w:ascii="Times New Roman" w:hAnsi="Times New Roman" w:cs="Times New Roman"/>
          <w:color w:val="0000FF"/>
          <w:sz w:val="24"/>
          <w:szCs w:val="24"/>
          <w:u w:val="single"/>
        </w:rPr>
      </w:pPr>
    </w:p>
    <w:p w:rsidR="00EA0600" w:rsidRDefault="00EA0600" w:rsidP="00754647">
      <w:pPr>
        <w:numPr>
          <w:ilvl w:val="0"/>
          <w:numId w:val="6"/>
        </w:numPr>
        <w:tabs>
          <w:tab w:val="left" w:pos="280"/>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wspólnie ubiegać się o udzielenie zamówienia zgodnie z art. 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 przypadku Wykonawców wspólnie ubiegających się o udzielenie zamówienia publicznego:</w:t>
      </w:r>
    </w:p>
    <w:p w:rsidR="00EA0600" w:rsidRDefault="00EA0600" w:rsidP="009D1A9C">
      <w:pPr>
        <w:spacing w:line="6" w:lineRule="exact"/>
        <w:rPr>
          <w:rFonts w:ascii="Times New Roman" w:hAnsi="Times New Roman" w:cs="Times New Roman"/>
          <w:b/>
          <w:bCs/>
          <w:sz w:val="24"/>
          <w:szCs w:val="24"/>
        </w:rPr>
      </w:pPr>
    </w:p>
    <w:p w:rsidR="00EA0600" w:rsidRDefault="00EA0600"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warunek określony w pkt. </w:t>
      </w:r>
      <w:r>
        <w:rPr>
          <w:rFonts w:ascii="Times New Roman" w:hAnsi="Times New Roman" w:cs="Times New Roman"/>
          <w:b/>
          <w:bCs/>
          <w:sz w:val="24"/>
          <w:szCs w:val="24"/>
        </w:rPr>
        <w:t>1.1.</w:t>
      </w:r>
      <w:r>
        <w:rPr>
          <w:rFonts w:ascii="Times New Roman" w:hAnsi="Times New Roman" w:cs="Times New Roman"/>
          <w:sz w:val="24"/>
          <w:szCs w:val="24"/>
        </w:rPr>
        <w:t xml:space="preserve"> niniejszego rozdziału, winien spełniać każdy </w:t>
      </w:r>
      <w:r>
        <w:rPr>
          <w:rFonts w:ascii="Times New Roman" w:hAnsi="Times New Roman" w:cs="Times New Roman"/>
          <w:sz w:val="24"/>
          <w:szCs w:val="24"/>
        </w:rPr>
        <w:br/>
        <w:t>z Wykonawców samodzielnie;</w:t>
      </w:r>
    </w:p>
    <w:p w:rsidR="00EA0600" w:rsidRDefault="00EA0600" w:rsidP="009D1A9C">
      <w:pPr>
        <w:spacing w:line="8" w:lineRule="exact"/>
        <w:rPr>
          <w:rFonts w:ascii="Times New Roman" w:hAnsi="Times New Roman" w:cs="Times New Roman"/>
          <w:sz w:val="24"/>
          <w:szCs w:val="24"/>
        </w:rPr>
      </w:pPr>
    </w:p>
    <w:p w:rsidR="00EA0600" w:rsidRDefault="00EA0600"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lastRenderedPageBreak/>
        <w:t>Wykonawcy ustanawiają pełnomocnika do reprezentowania ich w postępowaniu albo reprezentowania w postępowaniu i zawarcia umowy w sprawie zamówienia publicznego;</w:t>
      </w:r>
      <w:bookmarkStart w:id="3" w:name="page7"/>
      <w:bookmarkEnd w:id="3"/>
    </w:p>
    <w:p w:rsidR="00EA0600" w:rsidRPr="00B7713B" w:rsidRDefault="00EA0600"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jeżeli oferta Wykonawcó</w:t>
      </w:r>
      <w:r>
        <w:rPr>
          <w:rFonts w:ascii="Times New Roman" w:hAnsi="Times New Roman" w:cs="Times New Roman"/>
          <w:sz w:val="24"/>
          <w:szCs w:val="24"/>
        </w:rPr>
        <w:t>w, o których mowa w ust. 2, zos</w:t>
      </w:r>
      <w:r w:rsidRPr="00B7713B">
        <w:rPr>
          <w:rFonts w:ascii="Times New Roman" w:hAnsi="Times New Roman" w:cs="Times New Roman"/>
          <w:sz w:val="24"/>
          <w:szCs w:val="24"/>
        </w:rPr>
        <w:t xml:space="preserve">tanie wybrana, zamawiający zastrzega możliwość żądania przed zawarciem umowy w sprawie </w:t>
      </w:r>
      <w:r>
        <w:rPr>
          <w:rFonts w:ascii="Times New Roman" w:hAnsi="Times New Roman" w:cs="Times New Roman"/>
          <w:sz w:val="24"/>
          <w:szCs w:val="24"/>
        </w:rPr>
        <w:t>zamówienia publicznego, przedło</w:t>
      </w:r>
      <w:r w:rsidRPr="00B7713B">
        <w:rPr>
          <w:rFonts w:ascii="Times New Roman" w:hAnsi="Times New Roman" w:cs="Times New Roman"/>
          <w:sz w:val="24"/>
          <w:szCs w:val="24"/>
        </w:rPr>
        <w:t>żenia umowy regulują</w:t>
      </w:r>
      <w:r>
        <w:rPr>
          <w:rFonts w:ascii="Times New Roman" w:hAnsi="Times New Roman" w:cs="Times New Roman"/>
          <w:sz w:val="24"/>
          <w:szCs w:val="24"/>
        </w:rPr>
        <w:t>cej współprac</w:t>
      </w:r>
      <w:r w:rsidRPr="00B7713B">
        <w:rPr>
          <w:rFonts w:ascii="Times New Roman" w:hAnsi="Times New Roman" w:cs="Times New Roman"/>
          <w:sz w:val="24"/>
          <w:szCs w:val="24"/>
        </w:rPr>
        <w:t>ę tych Wykonawców.</w:t>
      </w:r>
    </w:p>
    <w:p w:rsidR="00EA0600" w:rsidRDefault="00EA0600" w:rsidP="009D1A9C">
      <w:pPr>
        <w:spacing w:line="14" w:lineRule="exact"/>
        <w:rPr>
          <w:rFonts w:ascii="Times New Roman" w:hAnsi="Times New Roman" w:cs="Times New Roman"/>
        </w:rPr>
      </w:pPr>
    </w:p>
    <w:p w:rsidR="00EA0600" w:rsidRDefault="00EA0600" w:rsidP="0075464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może w celu potwierdzenia spełniania warunków udziału w postępowaniu, </w:t>
      </w:r>
      <w:r>
        <w:rPr>
          <w:rFonts w:ascii="Times New Roman" w:hAnsi="Times New Roman" w:cs="Times New Roman"/>
          <w:sz w:val="24"/>
          <w:szCs w:val="24"/>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9E013B">
        <w:rPr>
          <w:rFonts w:ascii="Times New Roman" w:hAnsi="Times New Roman" w:cs="Times New Roman"/>
          <w:sz w:val="24"/>
          <w:szCs w:val="24"/>
        </w:rPr>
        <w:t>– zgodnie z art. 22a ust. 1.</w:t>
      </w:r>
      <w:r>
        <w:rPr>
          <w:rFonts w:ascii="Times New Roman" w:hAnsi="Times New Roman" w:cs="Times New Roman"/>
          <w:sz w:val="24"/>
          <w:szCs w:val="24"/>
        </w:rPr>
        <w:t xml:space="preserve"> W wymienionych przypadkach,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(art. 22a ust.2). </w:t>
      </w:r>
    </w:p>
    <w:p w:rsidR="00EA0600" w:rsidRDefault="00EA0600" w:rsidP="009D1A9C">
      <w:pPr>
        <w:spacing w:line="11" w:lineRule="exact"/>
        <w:rPr>
          <w:rFonts w:ascii="Times New Roman" w:hAnsi="Times New Roman" w:cs="Times New Roman"/>
          <w:b/>
          <w:bCs/>
          <w:sz w:val="24"/>
          <w:szCs w:val="24"/>
        </w:rPr>
      </w:pPr>
    </w:p>
    <w:p w:rsidR="00EA0600" w:rsidRPr="00BE32C7" w:rsidRDefault="00EA0600"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który polega na sytuacji ekonomicznej lub finansowej innych podmiotów, odpowiada solidarnie z podmiotem, który zobowiązał się do udostępnienia zasobów, </w:t>
      </w:r>
      <w:r>
        <w:rPr>
          <w:rFonts w:ascii="Times New Roman" w:hAnsi="Times New Roman" w:cs="Times New Roman"/>
          <w:sz w:val="24"/>
          <w:szCs w:val="24"/>
        </w:rPr>
        <w:br/>
        <w:t>za szkodę poniesioną przez zamawiającego powstałą wskutek nieudostępnienia tych zasobów, chyba  że za nieudostępnienie zasobów nie ponosi winy.</w:t>
      </w:r>
    </w:p>
    <w:p w:rsidR="00EA0600" w:rsidRPr="00401DD3" w:rsidRDefault="00EA0600"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4E1985">
        <w:rPr>
          <w:rFonts w:ascii="Times New Roman" w:hAnsi="Times New Roman" w:cs="Times New Roman"/>
          <w:w w:val="99"/>
          <w:sz w:val="24"/>
          <w:szCs w:val="24"/>
        </w:rPr>
        <w:t>Ocena  spełniania  warunków  udziału  w  postępowaniu  dokonana  zostanie  w  oparciu</w:t>
      </w:r>
      <w:r w:rsidRPr="00401DD3">
        <w:rPr>
          <w:rFonts w:ascii="Times New Roman" w:hAnsi="Times New Roman" w:cs="Times New Roman"/>
          <w:sz w:val="24"/>
          <w:szCs w:val="24"/>
        </w:rPr>
        <w:t xml:space="preserve"> </w:t>
      </w:r>
      <w:r w:rsidRPr="00401DD3">
        <w:rPr>
          <w:rFonts w:ascii="Times New Roman" w:hAnsi="Times New Roman" w:cs="Times New Roman"/>
          <w:sz w:val="24"/>
          <w:szCs w:val="24"/>
        </w:rPr>
        <w:br/>
        <w:t>o przedłożone dokumenty w formule:  spełnia/nie spełnia.</w:t>
      </w:r>
    </w:p>
    <w:p w:rsidR="00EA0600" w:rsidRDefault="00EA0600" w:rsidP="00A54621">
      <w:pPr>
        <w:rPr>
          <w:rFonts w:ascii="Times New Roman" w:hAnsi="Times New Roman" w:cs="Times New Roman"/>
          <w:b/>
          <w:bCs/>
          <w:sz w:val="24"/>
          <w:szCs w:val="24"/>
        </w:rPr>
      </w:pPr>
    </w:p>
    <w:p w:rsidR="00EA0600" w:rsidRPr="00A54621" w:rsidRDefault="00EA0600" w:rsidP="00A54621">
      <w:pPr>
        <w:rPr>
          <w:rFonts w:ascii="Times New Roman" w:hAnsi="Times New Roman" w:cs="Times New Roman"/>
          <w:b/>
          <w:bCs/>
          <w:sz w:val="24"/>
          <w:szCs w:val="24"/>
        </w:rPr>
      </w:pPr>
      <w:r w:rsidRPr="00A54621">
        <w:rPr>
          <w:rFonts w:ascii="Times New Roman" w:hAnsi="Times New Roman" w:cs="Times New Roman"/>
          <w:b/>
          <w:bCs/>
          <w:sz w:val="24"/>
          <w:szCs w:val="24"/>
        </w:rPr>
        <w:t>WARUNKI PRZEDMIOTOWE:</w:t>
      </w:r>
    </w:p>
    <w:p w:rsidR="00EA0600" w:rsidRPr="005D7AC4" w:rsidRDefault="00EA0600"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5D7AC4">
        <w:rPr>
          <w:rFonts w:ascii="Times New Roman" w:hAnsi="Times New Roman" w:cs="Times New Roman"/>
          <w:b/>
          <w:sz w:val="24"/>
          <w:szCs w:val="24"/>
        </w:rPr>
        <w:t>Wymagania formalne dotyczące przedmiotu zamówienia zgodnie z art. 25 ust. 1 pkt 2 ustawy z dnia  29 stycznia 2004 r. Prawo zamówień publicznych</w:t>
      </w:r>
      <w:r w:rsidR="00C40F23" w:rsidRPr="005D7AC4">
        <w:rPr>
          <w:rFonts w:ascii="Times New Roman" w:hAnsi="Times New Roman" w:cs="Times New Roman"/>
          <w:b/>
          <w:sz w:val="24"/>
          <w:szCs w:val="24"/>
        </w:rPr>
        <w:t>:</w:t>
      </w:r>
    </w:p>
    <w:p w:rsidR="00C40F23" w:rsidRPr="00C40F23" w:rsidRDefault="00C40F23" w:rsidP="00C40F23">
      <w:pPr>
        <w:spacing w:after="0" w:line="355" w:lineRule="auto"/>
        <w:ind w:left="567" w:right="20" w:hanging="567"/>
        <w:jc w:val="both"/>
        <w:rPr>
          <w:rFonts w:ascii="Times New Roman" w:hAnsi="Times New Roman" w:cs="Times New Roman"/>
          <w:b/>
          <w:bCs/>
          <w:sz w:val="24"/>
          <w:szCs w:val="24"/>
        </w:rPr>
      </w:pPr>
      <w:r w:rsidRPr="00C40F23">
        <w:rPr>
          <w:rFonts w:ascii="Times New Roman" w:hAnsi="Times New Roman" w:cs="Times New Roman"/>
          <w:sz w:val="24"/>
          <w:szCs w:val="24"/>
        </w:rPr>
        <w:t>6.1. Oferowany sprzęt medyczny oraz odczynniki  muszą być oznakowane znakiem zgodności CE.</w:t>
      </w:r>
    </w:p>
    <w:p w:rsidR="00C40F23" w:rsidRDefault="00C40F23" w:rsidP="00C40F23">
      <w:pPr>
        <w:pStyle w:val="Tekstpodstawowy"/>
        <w:spacing w:line="360" w:lineRule="auto"/>
        <w:ind w:left="720"/>
        <w:jc w:val="both"/>
        <w:rPr>
          <w:rFonts w:ascii="Arial" w:hAnsi="Arial" w:cs="Arial"/>
          <w:sz w:val="24"/>
        </w:rPr>
      </w:pPr>
    </w:p>
    <w:p w:rsidR="00EA0600" w:rsidRDefault="00EA0600" w:rsidP="009D1A9C">
      <w:pPr>
        <w:spacing w:line="8" w:lineRule="exact"/>
        <w:rPr>
          <w:rFonts w:ascii="Times New Roman" w:hAnsi="Times New Roman" w:cs="Times New Roman"/>
        </w:rPr>
      </w:pPr>
    </w:p>
    <w:p w:rsidR="00EA0600" w:rsidRPr="00616DAF" w:rsidRDefault="00EA0600"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w:t>
      </w:r>
    </w:p>
    <w:p w:rsidR="00EA0600" w:rsidRPr="00616DAF" w:rsidRDefault="00EA0600"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PODSTAWY WYKLUCZENIA, O KTÓRYCH MOWA W art. 24 UST. 5</w:t>
      </w:r>
    </w:p>
    <w:p w:rsidR="00EA0600" w:rsidRDefault="00EA0600" w:rsidP="001167A4">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Zamawiający wykluczy z postępowania o udzielenie zamówienia, wykonawcę </w:t>
      </w:r>
      <w:r>
        <w:rPr>
          <w:rFonts w:ascii="Times New Roman" w:hAnsi="Times New Roman" w:cs="Times New Roman"/>
          <w:sz w:val="24"/>
          <w:szCs w:val="24"/>
        </w:rPr>
        <w:br/>
        <w:t xml:space="preserve">w stosunku do którego otwarto likwidację, w zatwierdzonym przez sąd układzie </w:t>
      </w:r>
      <w:r>
        <w:rPr>
          <w:rFonts w:ascii="Times New Roman" w:hAnsi="Times New Roman" w:cs="Times New Roman"/>
          <w:sz w:val="24"/>
          <w:szCs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hAnsi="Times New Roman" w:cs="Times New Roman"/>
          <w:sz w:val="24"/>
          <w:szCs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p>
    <w:p w:rsidR="00EA0600" w:rsidRDefault="00EA0600" w:rsidP="001167A4">
      <w:pPr>
        <w:pStyle w:val="Akapitzlist"/>
        <w:spacing w:after="0" w:line="360" w:lineRule="auto"/>
        <w:ind w:left="284"/>
        <w:jc w:val="both"/>
        <w:rPr>
          <w:rFonts w:ascii="Times New Roman" w:hAnsi="Times New Roman" w:cs="Times New Roman"/>
          <w:sz w:val="24"/>
          <w:szCs w:val="24"/>
        </w:rPr>
      </w:pPr>
    </w:p>
    <w:p w:rsidR="00EA0600" w:rsidRPr="00616DAF" w:rsidRDefault="00EA0600"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w:t>
      </w:r>
    </w:p>
    <w:p w:rsidR="00EA0600" w:rsidRDefault="00EA0600"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WYKAZ OŚWIADCZEŃ I DOKUMENTÓW, POTWIERDZAJĄCYCH SPEŁNIENIE WARUNKÓW UDZIAŁU W POSTĘPOWANIU ORAZ BRAK PODSTAW WYKLUCZENIA</w:t>
      </w:r>
    </w:p>
    <w:p w:rsidR="00EA0600" w:rsidRPr="00F60CAB" w:rsidRDefault="00EA0600" w:rsidP="007D4689">
      <w:pPr>
        <w:spacing w:line="240" w:lineRule="atLeast"/>
        <w:rPr>
          <w:rFonts w:ascii="Times New Roman" w:hAnsi="Times New Roman" w:cs="Times New Roman"/>
          <w:b/>
          <w:bCs/>
          <w:sz w:val="24"/>
          <w:szCs w:val="24"/>
        </w:rPr>
      </w:pPr>
      <w:r w:rsidRPr="00F60CAB">
        <w:rPr>
          <w:rFonts w:ascii="Times New Roman" w:hAnsi="Times New Roman" w:cs="Times New Roman"/>
          <w:b/>
          <w:bCs/>
          <w:sz w:val="24"/>
          <w:szCs w:val="24"/>
        </w:rPr>
        <w:t>1. ZAMAWIAJĄ</w:t>
      </w:r>
      <w:r>
        <w:rPr>
          <w:rFonts w:ascii="Times New Roman" w:hAnsi="Times New Roman" w:cs="Times New Roman"/>
          <w:b/>
          <w:bCs/>
          <w:sz w:val="24"/>
          <w:szCs w:val="24"/>
        </w:rPr>
        <w:t>CY WYMAGA ZAŁ</w:t>
      </w:r>
      <w:r w:rsidRPr="00F60CAB">
        <w:rPr>
          <w:rFonts w:ascii="Times New Roman" w:hAnsi="Times New Roman" w:cs="Times New Roman"/>
          <w:b/>
          <w:bCs/>
          <w:sz w:val="24"/>
          <w:szCs w:val="24"/>
        </w:rPr>
        <w:t>ĄCZENIA DO OFERTY:</w:t>
      </w:r>
    </w:p>
    <w:p w:rsidR="00EA0600" w:rsidRPr="00567888" w:rsidRDefault="00EA0600" w:rsidP="007D4689">
      <w:pPr>
        <w:numPr>
          <w:ilvl w:val="1"/>
          <w:numId w:val="37"/>
        </w:numPr>
        <w:tabs>
          <w:tab w:val="left" w:pos="820"/>
        </w:tabs>
        <w:spacing w:after="0" w:line="360" w:lineRule="auto"/>
        <w:ind w:left="844" w:hanging="561"/>
        <w:jc w:val="both"/>
        <w:rPr>
          <w:rFonts w:ascii="Times New Roman" w:hAnsi="Times New Roman" w:cs="Times New Roman"/>
          <w:b/>
          <w:bCs/>
          <w:sz w:val="24"/>
          <w:szCs w:val="24"/>
        </w:rPr>
      </w:pPr>
      <w:r w:rsidRPr="00567888">
        <w:rPr>
          <w:rFonts w:ascii="Times New Roman" w:hAnsi="Times New Roman" w:cs="Times New Roman"/>
          <w:sz w:val="24"/>
          <w:szCs w:val="24"/>
        </w:rPr>
        <w:t xml:space="preserve">Oświadczenia Wykonawcy, że spełnia warunki udziału w postępowaniu. </w:t>
      </w:r>
      <w:r w:rsidRPr="00567888">
        <w:rPr>
          <w:rFonts w:ascii="Times New Roman" w:hAnsi="Times New Roman" w:cs="Times New Roman"/>
          <w:b/>
          <w:bCs/>
          <w:sz w:val="24"/>
          <w:szCs w:val="24"/>
        </w:rPr>
        <w:t>(załącznik</w:t>
      </w:r>
      <w:r w:rsidRPr="00567888">
        <w:rPr>
          <w:rFonts w:ascii="Times New Roman" w:hAnsi="Times New Roman" w:cs="Times New Roman"/>
          <w:sz w:val="24"/>
          <w:szCs w:val="24"/>
        </w:rPr>
        <w:t xml:space="preserve"> </w:t>
      </w:r>
      <w:r w:rsidRPr="00567888">
        <w:rPr>
          <w:rFonts w:ascii="Times New Roman" w:hAnsi="Times New Roman" w:cs="Times New Roman"/>
          <w:b/>
          <w:bCs/>
          <w:sz w:val="24"/>
          <w:szCs w:val="24"/>
        </w:rPr>
        <w:t>nr 3 do SIWZ);</w:t>
      </w:r>
    </w:p>
    <w:p w:rsidR="00EA0600" w:rsidRPr="00567888" w:rsidRDefault="00EA0600" w:rsidP="005D7AC4">
      <w:pPr>
        <w:numPr>
          <w:ilvl w:val="1"/>
          <w:numId w:val="37"/>
        </w:numPr>
        <w:tabs>
          <w:tab w:val="left" w:pos="820"/>
        </w:tabs>
        <w:spacing w:after="0" w:line="362" w:lineRule="auto"/>
        <w:ind w:left="844" w:hanging="561"/>
        <w:jc w:val="both"/>
        <w:rPr>
          <w:rFonts w:ascii="Times New Roman" w:hAnsi="Times New Roman" w:cs="Times New Roman"/>
          <w:b/>
          <w:bCs/>
          <w:sz w:val="24"/>
          <w:szCs w:val="24"/>
        </w:rPr>
      </w:pPr>
      <w:r w:rsidRPr="00567888">
        <w:rPr>
          <w:rFonts w:ascii="Times New Roman" w:hAnsi="Times New Roman" w:cs="Times New Roman"/>
          <w:sz w:val="24"/>
          <w:szCs w:val="24"/>
        </w:rPr>
        <w:t xml:space="preserve">Oświadczenia Wykonawcy, że nie podlega wykluczeniu z postępowania </w:t>
      </w:r>
      <w:r w:rsidRPr="00567888">
        <w:rPr>
          <w:rFonts w:ascii="Times New Roman" w:hAnsi="Times New Roman" w:cs="Times New Roman"/>
          <w:b/>
          <w:bCs/>
          <w:sz w:val="24"/>
          <w:szCs w:val="24"/>
        </w:rPr>
        <w:t>(załącznik</w:t>
      </w:r>
      <w:r w:rsidRPr="00567888">
        <w:rPr>
          <w:rFonts w:ascii="Times New Roman" w:hAnsi="Times New Roman" w:cs="Times New Roman"/>
          <w:sz w:val="24"/>
          <w:szCs w:val="24"/>
        </w:rPr>
        <w:t xml:space="preserve"> </w:t>
      </w:r>
      <w:r w:rsidRPr="00567888">
        <w:rPr>
          <w:rFonts w:ascii="Times New Roman" w:hAnsi="Times New Roman" w:cs="Times New Roman"/>
          <w:b/>
          <w:bCs/>
          <w:sz w:val="24"/>
          <w:szCs w:val="24"/>
        </w:rPr>
        <w:t>nr 4 do SIWZ).</w:t>
      </w:r>
    </w:p>
    <w:p w:rsidR="00EA0600" w:rsidRPr="005D7AC4" w:rsidRDefault="00EA0600" w:rsidP="005D7AC4">
      <w:pPr>
        <w:tabs>
          <w:tab w:val="left" w:pos="844"/>
        </w:tabs>
        <w:spacing w:after="0" w:line="362" w:lineRule="auto"/>
        <w:ind w:left="844" w:hanging="560"/>
        <w:jc w:val="both"/>
        <w:rPr>
          <w:rFonts w:ascii="Times New Roman" w:hAnsi="Times New Roman" w:cs="Times New Roman"/>
          <w:b/>
          <w:bCs/>
          <w:i/>
        </w:rPr>
      </w:pPr>
      <w:r w:rsidRPr="005D7AC4">
        <w:rPr>
          <w:rFonts w:ascii="Times New Roman" w:hAnsi="Times New Roman" w:cs="Times New Roman"/>
          <w:b/>
          <w:bCs/>
          <w:i/>
        </w:rPr>
        <w:t>Uwaga:</w:t>
      </w:r>
    </w:p>
    <w:p w:rsidR="00EA0600" w:rsidRPr="005D7AC4" w:rsidRDefault="005D7AC4" w:rsidP="005D7AC4">
      <w:pPr>
        <w:tabs>
          <w:tab w:val="left" w:pos="1244"/>
          <w:tab w:val="left" w:pos="2444"/>
          <w:tab w:val="left" w:pos="3624"/>
          <w:tab w:val="left" w:pos="4764"/>
          <w:tab w:val="left" w:pos="5304"/>
          <w:tab w:val="left" w:pos="5624"/>
          <w:tab w:val="left" w:pos="6924"/>
          <w:tab w:val="left" w:pos="7664"/>
        </w:tabs>
        <w:spacing w:line="360" w:lineRule="auto"/>
        <w:ind w:left="426"/>
        <w:jc w:val="both"/>
        <w:rPr>
          <w:rFonts w:ascii="Times New Roman" w:hAnsi="Times New Roman" w:cs="Times New Roman"/>
          <w:i/>
        </w:rPr>
      </w:pPr>
      <w:r>
        <w:rPr>
          <w:rFonts w:ascii="Times New Roman" w:hAnsi="Times New Roman" w:cs="Times New Roman"/>
          <w:i/>
        </w:rPr>
        <w:t xml:space="preserve">W przypadku wspólnego </w:t>
      </w:r>
      <w:r w:rsidR="00EA0600" w:rsidRPr="005D7AC4">
        <w:rPr>
          <w:rFonts w:ascii="Times New Roman" w:hAnsi="Times New Roman" w:cs="Times New Roman"/>
          <w:i/>
        </w:rPr>
        <w:t>ubiegania</w:t>
      </w:r>
      <w:r w:rsidR="00EA0600" w:rsidRPr="005D7AC4">
        <w:rPr>
          <w:rFonts w:ascii="Times New Roman" w:hAnsi="Times New Roman" w:cs="Times New Roman"/>
          <w:i/>
        </w:rPr>
        <w:tab/>
        <w:t>si</w:t>
      </w:r>
      <w:r>
        <w:rPr>
          <w:rFonts w:ascii="Times New Roman" w:hAnsi="Times New Roman" w:cs="Times New Roman"/>
          <w:i/>
        </w:rPr>
        <w:t xml:space="preserve">ę o zamówienie przez </w:t>
      </w:r>
      <w:r w:rsidRPr="005D7AC4">
        <w:rPr>
          <w:rFonts w:ascii="Times New Roman" w:hAnsi="Times New Roman" w:cs="Times New Roman"/>
          <w:i/>
        </w:rPr>
        <w:t xml:space="preserve">wykonawców </w:t>
      </w:r>
      <w:r w:rsidR="00EA0600" w:rsidRPr="005D7AC4">
        <w:rPr>
          <w:rFonts w:ascii="Times New Roman" w:hAnsi="Times New Roman" w:cs="Times New Roman"/>
          <w:i/>
        </w:rPr>
        <w:t>oświadczenia, o których mowa powyżej składa każdy z wykonawców wspólnie ubiegających się o zamówienie.</w:t>
      </w:r>
    </w:p>
    <w:p w:rsidR="00EA0600" w:rsidRPr="005D7AC4" w:rsidRDefault="00EA0600" w:rsidP="005D7AC4">
      <w:pPr>
        <w:numPr>
          <w:ilvl w:val="0"/>
          <w:numId w:val="8"/>
        </w:numPr>
        <w:tabs>
          <w:tab w:val="left" w:pos="360"/>
        </w:tabs>
        <w:spacing w:after="0" w:line="358" w:lineRule="auto"/>
        <w:ind w:left="360" w:right="20" w:hanging="358"/>
        <w:jc w:val="both"/>
        <w:rPr>
          <w:rFonts w:ascii="Times New Roman" w:hAnsi="Times New Roman" w:cs="Times New Roman"/>
          <w:b/>
          <w:bCs/>
          <w:sz w:val="24"/>
          <w:szCs w:val="24"/>
        </w:rPr>
      </w:pPr>
      <w:r w:rsidRPr="00D16BB4">
        <w:rPr>
          <w:rFonts w:ascii="Times New Roman" w:hAnsi="Times New Roman" w:cs="Times New Roman"/>
          <w:b/>
          <w:bCs/>
          <w:sz w:val="24"/>
          <w:szCs w:val="24"/>
        </w:rPr>
        <w:t>Przed udzieleniem za</w:t>
      </w:r>
      <w:r>
        <w:rPr>
          <w:rFonts w:ascii="Times New Roman" w:hAnsi="Times New Roman" w:cs="Times New Roman"/>
          <w:b/>
          <w:bCs/>
          <w:sz w:val="24"/>
          <w:szCs w:val="24"/>
        </w:rPr>
        <w:t>mówienia Wykonawca, którego ofe</w:t>
      </w:r>
      <w:r w:rsidRPr="00D16BB4">
        <w:rPr>
          <w:rFonts w:ascii="Times New Roman" w:hAnsi="Times New Roman" w:cs="Times New Roman"/>
          <w:b/>
          <w:bCs/>
          <w:sz w:val="24"/>
          <w:szCs w:val="24"/>
        </w:rPr>
        <w:t>rta została oceniona jako najkorzystniejsza zostanie wezwany do złożenia w wyznaczonym terminie</w:t>
      </w:r>
      <w:bookmarkStart w:id="4" w:name="page20"/>
      <w:bookmarkEnd w:id="4"/>
      <w:r>
        <w:rPr>
          <w:rFonts w:ascii="Times New Roman" w:hAnsi="Times New Roman" w:cs="Times New Roman"/>
          <w:b/>
          <w:bCs/>
          <w:sz w:val="24"/>
          <w:szCs w:val="24"/>
        </w:rPr>
        <w:t xml:space="preserve"> </w:t>
      </w:r>
      <w:r w:rsidRPr="00D16BB4">
        <w:rPr>
          <w:rFonts w:ascii="Times New Roman" w:hAnsi="Times New Roman" w:cs="Times New Roman"/>
          <w:b/>
          <w:bCs/>
          <w:sz w:val="24"/>
          <w:szCs w:val="24"/>
        </w:rPr>
        <w:t>aktualnych dokumentów potwi</w:t>
      </w:r>
      <w:r>
        <w:rPr>
          <w:rFonts w:ascii="Times New Roman" w:hAnsi="Times New Roman" w:cs="Times New Roman"/>
          <w:b/>
          <w:bCs/>
          <w:sz w:val="24"/>
          <w:szCs w:val="24"/>
        </w:rPr>
        <w:t>erdzaj</w:t>
      </w:r>
      <w:r w:rsidRPr="00D16BB4">
        <w:rPr>
          <w:rFonts w:ascii="Times New Roman" w:hAnsi="Times New Roman" w:cs="Times New Roman"/>
          <w:b/>
          <w:bCs/>
          <w:sz w:val="24"/>
          <w:szCs w:val="24"/>
        </w:rPr>
        <w:t>ących okoliczności, o których mowa w art. 25 ust</w:t>
      </w:r>
      <w:r>
        <w:rPr>
          <w:rFonts w:ascii="Times New Roman" w:hAnsi="Times New Roman" w:cs="Times New Roman"/>
          <w:b/>
          <w:bCs/>
          <w:sz w:val="24"/>
          <w:szCs w:val="24"/>
        </w:rPr>
        <w:t>.</w:t>
      </w:r>
      <w:r w:rsidRPr="00D16BB4">
        <w:rPr>
          <w:rFonts w:ascii="Times New Roman" w:hAnsi="Times New Roman" w:cs="Times New Roman"/>
          <w:b/>
          <w:bCs/>
          <w:sz w:val="24"/>
          <w:szCs w:val="24"/>
        </w:rPr>
        <w:t xml:space="preserve"> 1 ustawy, w zakresie wynikającym z treści SIWZ oraz ogłoszenia </w:t>
      </w:r>
      <w:r>
        <w:rPr>
          <w:rFonts w:ascii="Times New Roman" w:hAnsi="Times New Roman" w:cs="Times New Roman"/>
          <w:b/>
          <w:bCs/>
          <w:sz w:val="24"/>
          <w:szCs w:val="24"/>
        </w:rPr>
        <w:br/>
      </w:r>
      <w:r w:rsidRPr="00D16BB4">
        <w:rPr>
          <w:rFonts w:ascii="Times New Roman" w:hAnsi="Times New Roman" w:cs="Times New Roman"/>
          <w:b/>
          <w:bCs/>
          <w:sz w:val="24"/>
          <w:szCs w:val="24"/>
        </w:rPr>
        <w:t xml:space="preserve">o zamówieniu </w:t>
      </w:r>
      <w:r w:rsidRPr="00D16BB4">
        <w:rPr>
          <w:rFonts w:ascii="Times New Roman" w:hAnsi="Times New Roman" w:cs="Times New Roman"/>
          <w:b/>
          <w:bCs/>
          <w:sz w:val="24"/>
          <w:szCs w:val="24"/>
          <w:vertAlign w:val="superscript"/>
        </w:rPr>
        <w:t>1</w:t>
      </w:r>
      <w:r w:rsidRPr="00D16BB4">
        <w:rPr>
          <w:rFonts w:ascii="Times New Roman" w:hAnsi="Times New Roman" w:cs="Times New Roman"/>
          <w:sz w:val="24"/>
          <w:szCs w:val="24"/>
        </w:rPr>
        <w:t>:</w:t>
      </w:r>
    </w:p>
    <w:p w:rsidR="00EA0600" w:rsidRPr="00F516A4" w:rsidRDefault="00EA0600" w:rsidP="007E569E">
      <w:pPr>
        <w:spacing w:line="364" w:lineRule="auto"/>
        <w:ind w:left="700" w:hanging="424"/>
        <w:jc w:val="both"/>
        <w:rPr>
          <w:rFonts w:ascii="Times New Roman" w:hAnsi="Times New Roman" w:cs="Times New Roman"/>
          <w:b/>
          <w:bCs/>
          <w:sz w:val="24"/>
          <w:szCs w:val="24"/>
          <w:highlight w:val="yellow"/>
        </w:rPr>
      </w:pPr>
      <w:r w:rsidRPr="00E306C5">
        <w:rPr>
          <w:rFonts w:ascii="Times New Roman" w:hAnsi="Times New Roman" w:cs="Times New Roman"/>
          <w:b/>
          <w:bCs/>
          <w:sz w:val="24"/>
          <w:szCs w:val="24"/>
        </w:rPr>
        <w:t xml:space="preserve">2.1. kompetencji lub uprawnień do prowadzenia określonej działalności zawodowej, </w:t>
      </w:r>
      <w:r>
        <w:rPr>
          <w:rFonts w:ascii="Times New Roman" w:hAnsi="Times New Roman" w:cs="Times New Roman"/>
          <w:b/>
          <w:bCs/>
          <w:sz w:val="24"/>
          <w:szCs w:val="24"/>
        </w:rPr>
        <w:br/>
      </w:r>
      <w:r w:rsidRPr="00E306C5">
        <w:rPr>
          <w:rFonts w:ascii="Times New Roman" w:hAnsi="Times New Roman" w:cs="Times New Roman"/>
          <w:b/>
          <w:bCs/>
          <w:sz w:val="24"/>
          <w:szCs w:val="24"/>
        </w:rPr>
        <w:t>o ile wynika to z odrębnych</w:t>
      </w:r>
      <w:r>
        <w:rPr>
          <w:rFonts w:ascii="Times New Roman" w:hAnsi="Times New Roman" w:cs="Times New Roman"/>
          <w:sz w:val="24"/>
          <w:szCs w:val="24"/>
        </w:rPr>
        <w:t>.</w:t>
      </w:r>
      <w:r w:rsidRPr="00E306C5">
        <w:rPr>
          <w:rFonts w:ascii="Times New Roman" w:hAnsi="Times New Roman" w:cs="Times New Roman"/>
          <w:b/>
          <w:bCs/>
          <w:sz w:val="24"/>
          <w:szCs w:val="24"/>
        </w:rPr>
        <w:t xml:space="preserve"> </w:t>
      </w: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precyzuje w tym zakresie żadnych wymagań, których spełnienie Wykonawca zobowiązany jest wykazać w sposób szczególny.</w:t>
      </w:r>
    </w:p>
    <w:p w:rsidR="00EA0600" w:rsidRPr="00D16BB4" w:rsidRDefault="00EA0600" w:rsidP="007E569E">
      <w:pPr>
        <w:spacing w:line="364" w:lineRule="auto"/>
        <w:ind w:left="700" w:hanging="424"/>
        <w:jc w:val="both"/>
        <w:rPr>
          <w:rFonts w:ascii="Times New Roman" w:hAnsi="Times New Roman" w:cs="Times New Roman"/>
          <w:sz w:val="24"/>
          <w:szCs w:val="24"/>
        </w:rPr>
      </w:pPr>
      <w:r w:rsidRPr="00E306C5">
        <w:rPr>
          <w:rFonts w:ascii="Times New Roman" w:hAnsi="Times New Roman" w:cs="Times New Roman"/>
          <w:b/>
          <w:bCs/>
          <w:sz w:val="24"/>
          <w:szCs w:val="24"/>
        </w:rPr>
        <w:lastRenderedPageBreak/>
        <w:t>2.2. posiadania sytuacji ekonomicznej lub finansowej</w:t>
      </w:r>
      <w:r>
        <w:rPr>
          <w:rFonts w:ascii="Times New Roman" w:hAnsi="Times New Roman" w:cs="Times New Roman"/>
          <w:sz w:val="24"/>
          <w:szCs w:val="24"/>
        </w:rPr>
        <w:t>.</w:t>
      </w:r>
      <w:r w:rsidRPr="00E306C5">
        <w:rPr>
          <w:rFonts w:ascii="Times New Roman" w:hAnsi="Times New Roman" w:cs="Times New Roman"/>
          <w:b/>
          <w:bCs/>
          <w:sz w:val="24"/>
          <w:szCs w:val="24"/>
        </w:rPr>
        <w:t xml:space="preserve"> </w:t>
      </w:r>
      <w:bookmarkStart w:id="5" w:name="_Hlk483547871"/>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 xml:space="preserve">precyzuje </w:t>
      </w:r>
      <w:r>
        <w:rPr>
          <w:rFonts w:ascii="Times New Roman" w:hAnsi="Times New Roman" w:cs="Times New Roman"/>
          <w:sz w:val="24"/>
          <w:szCs w:val="24"/>
        </w:rPr>
        <w:br/>
      </w:r>
      <w:r w:rsidRPr="00E257E8">
        <w:rPr>
          <w:rFonts w:ascii="Times New Roman" w:hAnsi="Times New Roman" w:cs="Times New Roman"/>
          <w:sz w:val="24"/>
          <w:szCs w:val="24"/>
        </w:rPr>
        <w:t>w tym zakresie żadnych wymagań, których spełnienie Wykonawca zobowiązany jest wykazać w sposób szczególny.</w:t>
      </w:r>
    </w:p>
    <w:bookmarkEnd w:id="5"/>
    <w:p w:rsidR="00EA0600" w:rsidRPr="00D16BB4" w:rsidRDefault="00EA0600" w:rsidP="007D4689">
      <w:pPr>
        <w:spacing w:line="4" w:lineRule="exact"/>
        <w:rPr>
          <w:rFonts w:ascii="Times New Roman" w:hAnsi="Times New Roman" w:cs="Times New Roman"/>
          <w:sz w:val="24"/>
          <w:szCs w:val="24"/>
        </w:rPr>
      </w:pPr>
    </w:p>
    <w:p w:rsidR="00E220A0" w:rsidRPr="00E220A0" w:rsidRDefault="00EA0600" w:rsidP="00E220A0">
      <w:pPr>
        <w:pStyle w:val="Akapitzlist"/>
        <w:numPr>
          <w:ilvl w:val="1"/>
          <w:numId w:val="4"/>
        </w:numPr>
        <w:tabs>
          <w:tab w:val="left" w:pos="848"/>
        </w:tabs>
        <w:spacing w:after="0" w:line="361" w:lineRule="auto"/>
        <w:ind w:left="851" w:hanging="567"/>
        <w:jc w:val="both"/>
        <w:rPr>
          <w:rFonts w:ascii="Times New Roman" w:hAnsi="Times New Roman" w:cs="Times New Roman"/>
          <w:sz w:val="24"/>
          <w:szCs w:val="24"/>
        </w:rPr>
      </w:pPr>
      <w:r w:rsidRPr="00E306C5">
        <w:rPr>
          <w:rFonts w:ascii="Times New Roman" w:hAnsi="Times New Roman" w:cs="Times New Roman"/>
          <w:b/>
          <w:bCs/>
          <w:sz w:val="24"/>
          <w:szCs w:val="24"/>
        </w:rPr>
        <w:t>posiadania zdolności technicznej lub zawodowej</w:t>
      </w:r>
      <w:r w:rsidR="00106054">
        <w:rPr>
          <w:rFonts w:ascii="Times New Roman" w:hAnsi="Times New Roman" w:cs="Times New Roman"/>
          <w:sz w:val="24"/>
          <w:szCs w:val="24"/>
        </w:rPr>
        <w:t>:</w:t>
      </w:r>
      <w:r w:rsidR="00E220A0">
        <w:rPr>
          <w:rFonts w:ascii="Times New Roman" w:hAnsi="Times New Roman" w:cs="Times New Roman"/>
          <w:sz w:val="24"/>
          <w:szCs w:val="24"/>
        </w:rPr>
        <w:t xml:space="preserve"> </w:t>
      </w:r>
      <w:r w:rsidR="00E220A0" w:rsidRPr="00E220A0">
        <w:rPr>
          <w:rFonts w:ascii="Times New Roman" w:hAnsi="Times New Roman" w:cs="Times New Roman"/>
          <w:sz w:val="24"/>
          <w:szCs w:val="24"/>
        </w:rPr>
        <w:t>Zamawiający nie</w:t>
      </w:r>
      <w:r w:rsidR="00E220A0" w:rsidRPr="00E220A0">
        <w:rPr>
          <w:rFonts w:ascii="Times New Roman" w:hAnsi="Times New Roman" w:cs="Times New Roman"/>
          <w:b/>
          <w:bCs/>
          <w:sz w:val="24"/>
          <w:szCs w:val="24"/>
        </w:rPr>
        <w:t xml:space="preserve"> </w:t>
      </w:r>
      <w:r w:rsidR="00E220A0" w:rsidRPr="00E220A0">
        <w:rPr>
          <w:rFonts w:ascii="Times New Roman" w:hAnsi="Times New Roman" w:cs="Times New Roman"/>
          <w:sz w:val="24"/>
          <w:szCs w:val="24"/>
        </w:rPr>
        <w:t xml:space="preserve">precyzuje </w:t>
      </w:r>
      <w:r w:rsidR="00E220A0" w:rsidRPr="00E220A0">
        <w:rPr>
          <w:rFonts w:ascii="Times New Roman" w:hAnsi="Times New Roman" w:cs="Times New Roman"/>
          <w:sz w:val="24"/>
          <w:szCs w:val="24"/>
        </w:rPr>
        <w:br/>
        <w:t>w tym zakresie żadnych wymagań, których spełnienie Wykonawca zobowiązany jest wykazać w sposób szczególny.</w:t>
      </w:r>
    </w:p>
    <w:p w:rsidR="00E220A0" w:rsidRDefault="00E220A0" w:rsidP="00E220A0">
      <w:pPr>
        <w:pStyle w:val="Akapitzlist"/>
        <w:tabs>
          <w:tab w:val="left" w:pos="848"/>
        </w:tabs>
        <w:spacing w:after="0" w:line="361" w:lineRule="auto"/>
        <w:ind w:left="851"/>
        <w:jc w:val="both"/>
        <w:rPr>
          <w:rFonts w:ascii="Times New Roman" w:hAnsi="Times New Roman" w:cs="Times New Roman"/>
          <w:sz w:val="24"/>
          <w:szCs w:val="24"/>
        </w:rPr>
      </w:pPr>
    </w:p>
    <w:p w:rsidR="00E220A0" w:rsidRPr="00D16BB4" w:rsidRDefault="00E220A0" w:rsidP="00E220A0">
      <w:pPr>
        <w:pStyle w:val="Akapitzlist"/>
        <w:tabs>
          <w:tab w:val="left" w:pos="848"/>
        </w:tabs>
        <w:spacing w:after="0" w:line="361" w:lineRule="auto"/>
        <w:ind w:left="851"/>
        <w:jc w:val="both"/>
        <w:rPr>
          <w:rFonts w:ascii="Times New Roman" w:hAnsi="Times New Roman" w:cs="Times New Roman"/>
          <w:sz w:val="24"/>
          <w:szCs w:val="24"/>
        </w:rPr>
      </w:pPr>
    </w:p>
    <w:p w:rsidR="00EA0600" w:rsidRDefault="00EA0600" w:rsidP="007D4689">
      <w:pPr>
        <w:spacing w:line="240" w:lineRule="atLeast"/>
        <w:jc w:val="both"/>
        <w:rPr>
          <w:rFonts w:ascii="Times New Roman" w:hAnsi="Times New Roman" w:cs="Times New Roman"/>
          <w:b/>
          <w:bCs/>
          <w:sz w:val="24"/>
          <w:szCs w:val="24"/>
        </w:rPr>
      </w:pPr>
      <w:r w:rsidRPr="0021159C">
        <w:rPr>
          <w:rFonts w:ascii="Times New Roman" w:hAnsi="Times New Roman" w:cs="Times New Roman"/>
          <w:sz w:val="20"/>
          <w:szCs w:val="20"/>
          <w:vertAlign w:val="superscript"/>
        </w:rPr>
        <w:t>1</w:t>
      </w:r>
      <w:r w:rsidRPr="0021159C">
        <w:rPr>
          <w:rFonts w:ascii="Times New Roman" w:hAnsi="Times New Roman" w:cs="Times New Roman"/>
          <w:i/>
          <w:iCs/>
          <w:sz w:val="20"/>
          <w:szCs w:val="20"/>
        </w:rPr>
        <w:t xml:space="preserve"> Podstawa prawna: Rozporz</w:t>
      </w:r>
      <w:r w:rsidRPr="0021159C">
        <w:rPr>
          <w:rFonts w:ascii="Times New Roman" w:hAnsi="Times New Roman" w:cs="Times New Roman"/>
          <w:sz w:val="20"/>
          <w:szCs w:val="20"/>
        </w:rPr>
        <w:t>ą</w:t>
      </w:r>
      <w:r w:rsidRPr="0021159C">
        <w:rPr>
          <w:rFonts w:ascii="Times New Roman" w:hAnsi="Times New Roman" w:cs="Times New Roman"/>
          <w:i/>
          <w:iCs/>
          <w:sz w:val="20"/>
          <w:szCs w:val="20"/>
        </w:rPr>
        <w:t xml:space="preserve">dzenie Ministra Rozwoju z dnia 27 lipca 2016 r. (Dz.U. z 2016 r., poz. 1126), </w:t>
      </w:r>
      <w:r>
        <w:rPr>
          <w:rFonts w:ascii="Times New Roman" w:hAnsi="Times New Roman" w:cs="Times New Roman"/>
          <w:i/>
          <w:iCs/>
          <w:sz w:val="20"/>
          <w:szCs w:val="20"/>
        </w:rPr>
        <w:br/>
      </w:r>
      <w:r w:rsidRPr="0021159C">
        <w:rPr>
          <w:rFonts w:ascii="Times New Roman" w:hAnsi="Times New Roman" w:cs="Times New Roman"/>
          <w:i/>
          <w:iCs/>
          <w:sz w:val="20"/>
          <w:szCs w:val="20"/>
        </w:rPr>
        <w:t>w sprawie rodzajów dokumentów, jakich mo</w:t>
      </w:r>
      <w:r w:rsidRPr="0021159C">
        <w:rPr>
          <w:rFonts w:ascii="Times New Roman" w:hAnsi="Times New Roman" w:cs="Times New Roman"/>
          <w:sz w:val="20"/>
          <w:szCs w:val="20"/>
        </w:rPr>
        <w:t>ż</w:t>
      </w:r>
      <w:r w:rsidRPr="0021159C">
        <w:rPr>
          <w:rFonts w:ascii="Times New Roman" w:hAnsi="Times New Roman" w:cs="Times New Roman"/>
          <w:i/>
          <w:iCs/>
          <w:sz w:val="20"/>
          <w:szCs w:val="20"/>
        </w:rPr>
        <w:t>e ż</w:t>
      </w:r>
      <w:r w:rsidRPr="0021159C">
        <w:rPr>
          <w:rFonts w:ascii="Times New Roman" w:hAnsi="Times New Roman" w:cs="Times New Roman"/>
          <w:sz w:val="20"/>
          <w:szCs w:val="20"/>
        </w:rPr>
        <w:t>ą</w:t>
      </w:r>
      <w:r w:rsidRPr="0021159C">
        <w:rPr>
          <w:rFonts w:ascii="Times New Roman" w:hAnsi="Times New Roman" w:cs="Times New Roman"/>
          <w:i/>
          <w:iCs/>
          <w:sz w:val="20"/>
          <w:szCs w:val="20"/>
        </w:rPr>
        <w:t>da</w:t>
      </w:r>
      <w:r w:rsidRPr="0021159C">
        <w:rPr>
          <w:rFonts w:ascii="Times New Roman" w:hAnsi="Times New Roman" w:cs="Times New Roman"/>
          <w:sz w:val="20"/>
          <w:szCs w:val="20"/>
        </w:rPr>
        <w:t>ć</w:t>
      </w:r>
      <w:r w:rsidRPr="0021159C">
        <w:rPr>
          <w:rFonts w:ascii="Times New Roman" w:hAnsi="Times New Roman" w:cs="Times New Roman"/>
          <w:i/>
          <w:iCs/>
          <w:sz w:val="20"/>
          <w:szCs w:val="20"/>
        </w:rPr>
        <w:t xml:space="preserve"> zamawiaj</w:t>
      </w:r>
      <w:r w:rsidRPr="0021159C">
        <w:rPr>
          <w:rFonts w:ascii="Times New Roman" w:hAnsi="Times New Roman" w:cs="Times New Roman"/>
          <w:sz w:val="20"/>
          <w:szCs w:val="20"/>
        </w:rPr>
        <w:t>ą</w:t>
      </w:r>
      <w:r w:rsidRPr="0021159C">
        <w:rPr>
          <w:rFonts w:ascii="Times New Roman" w:hAnsi="Times New Roman" w:cs="Times New Roman"/>
          <w:i/>
          <w:iCs/>
          <w:sz w:val="20"/>
          <w:szCs w:val="20"/>
        </w:rPr>
        <w:t>cy od wykonawcy w postępowaniu o udzielenie zamówienia</w:t>
      </w:r>
      <w:r w:rsidRPr="00974ACB">
        <w:rPr>
          <w:rFonts w:ascii="Times New Roman" w:hAnsi="Times New Roman" w:cs="Times New Roman"/>
          <w:b/>
          <w:bCs/>
          <w:sz w:val="24"/>
          <w:szCs w:val="24"/>
        </w:rPr>
        <w:t xml:space="preserve"> </w:t>
      </w:r>
    </w:p>
    <w:p w:rsidR="00EA0600" w:rsidRPr="00D16BB4" w:rsidRDefault="00EA0600" w:rsidP="007D4689">
      <w:pPr>
        <w:spacing w:line="240" w:lineRule="atLeast"/>
        <w:rPr>
          <w:rFonts w:ascii="Times New Roman" w:hAnsi="Times New Roman" w:cs="Times New Roman"/>
          <w:b/>
          <w:bCs/>
          <w:sz w:val="24"/>
          <w:szCs w:val="24"/>
        </w:rPr>
      </w:pPr>
      <w:r w:rsidRPr="00D16BB4">
        <w:rPr>
          <w:rFonts w:ascii="Times New Roman" w:hAnsi="Times New Roman" w:cs="Times New Roman"/>
          <w:b/>
          <w:bCs/>
          <w:sz w:val="24"/>
          <w:szCs w:val="24"/>
        </w:rPr>
        <w:t>UWAGA</w:t>
      </w:r>
    </w:p>
    <w:p w:rsidR="00EA0600" w:rsidRDefault="00EA0600" w:rsidP="00ED3FF9">
      <w:pPr>
        <w:spacing w:line="360" w:lineRule="auto"/>
        <w:jc w:val="both"/>
        <w:rPr>
          <w:rFonts w:ascii="Times New Roman" w:hAnsi="Times New Roman" w:cs="Times New Roman"/>
          <w:i/>
          <w:iCs/>
          <w:sz w:val="24"/>
          <w:szCs w:val="24"/>
        </w:rPr>
      </w:pPr>
      <w:bookmarkStart w:id="6" w:name="page21"/>
      <w:bookmarkEnd w:id="6"/>
      <w:r w:rsidRPr="00D16BB4">
        <w:rPr>
          <w:rFonts w:ascii="Times New Roman" w:hAnsi="Times New Roman" w:cs="Times New Roman"/>
          <w:i/>
          <w:iCs/>
          <w:sz w:val="24"/>
          <w:szCs w:val="24"/>
        </w:rPr>
        <w:t>Jeżeli Wykonawca, wykazują</w:t>
      </w:r>
      <w:r>
        <w:rPr>
          <w:rFonts w:ascii="Times New Roman" w:hAnsi="Times New Roman" w:cs="Times New Roman"/>
          <w:i/>
          <w:iCs/>
          <w:sz w:val="24"/>
          <w:szCs w:val="24"/>
        </w:rPr>
        <w:t>c spełnianie warunków dotycz</w:t>
      </w:r>
      <w:r w:rsidRPr="00D16BB4">
        <w:rPr>
          <w:rFonts w:ascii="Times New Roman" w:hAnsi="Times New Roman" w:cs="Times New Roman"/>
          <w:i/>
          <w:iCs/>
          <w:sz w:val="24"/>
          <w:szCs w:val="24"/>
        </w:rPr>
        <w:t xml:space="preserve">ących zdolności technicznych lub zawodowych lub sytuacji finansowej lub ekonomicznej </w:t>
      </w:r>
      <w:r>
        <w:rPr>
          <w:rFonts w:ascii="Times New Roman" w:hAnsi="Times New Roman" w:cs="Times New Roman"/>
          <w:i/>
          <w:iCs/>
          <w:sz w:val="24"/>
          <w:szCs w:val="24"/>
        </w:rPr>
        <w:t xml:space="preserve">polega na zasobach i zdolnościach </w:t>
      </w:r>
      <w:r w:rsidRPr="00D16BB4">
        <w:rPr>
          <w:rFonts w:ascii="Times New Roman" w:hAnsi="Times New Roman" w:cs="Times New Roman"/>
          <w:i/>
          <w:iCs/>
          <w:sz w:val="24"/>
          <w:szCs w:val="24"/>
        </w:rPr>
        <w:t>in</w:t>
      </w:r>
      <w:r>
        <w:rPr>
          <w:rFonts w:ascii="Times New Roman" w:hAnsi="Times New Roman" w:cs="Times New Roman"/>
          <w:i/>
          <w:iCs/>
          <w:sz w:val="24"/>
          <w:szCs w:val="24"/>
        </w:rPr>
        <w:t>nych podmiotów na zasadach okre</w:t>
      </w:r>
      <w:r w:rsidRPr="00D16BB4">
        <w:rPr>
          <w:rFonts w:ascii="Times New Roman" w:hAnsi="Times New Roman" w:cs="Times New Roman"/>
          <w:i/>
          <w:iCs/>
          <w:sz w:val="24"/>
          <w:szCs w:val="24"/>
        </w:rPr>
        <w:t>ślonych w art. 22a ustawy PZP</w:t>
      </w:r>
      <w:r>
        <w:rPr>
          <w:rFonts w:ascii="Times New Roman" w:hAnsi="Times New Roman" w:cs="Times New Roman"/>
          <w:i/>
          <w:iCs/>
          <w:sz w:val="24"/>
          <w:szCs w:val="24"/>
        </w:rPr>
        <w:t>,</w:t>
      </w:r>
      <w:r w:rsidRPr="00D16BB4">
        <w:rPr>
          <w:rFonts w:ascii="Times New Roman" w:hAnsi="Times New Roman" w:cs="Times New Roman"/>
          <w:i/>
          <w:iCs/>
          <w:sz w:val="24"/>
          <w:szCs w:val="24"/>
        </w:rPr>
        <w:t xml:space="preserve"> zobowią</w:t>
      </w:r>
      <w:r>
        <w:rPr>
          <w:rFonts w:ascii="Times New Roman" w:hAnsi="Times New Roman" w:cs="Times New Roman"/>
          <w:i/>
          <w:iCs/>
          <w:sz w:val="24"/>
          <w:szCs w:val="24"/>
        </w:rPr>
        <w:t xml:space="preserve">zany jest </w:t>
      </w:r>
      <w:r w:rsidRPr="00D16BB4">
        <w:rPr>
          <w:rFonts w:ascii="Times New Roman" w:hAnsi="Times New Roman" w:cs="Times New Roman"/>
          <w:i/>
          <w:iCs/>
          <w:sz w:val="24"/>
          <w:szCs w:val="24"/>
        </w:rPr>
        <w:t>udowodnić zamawiającemu, że realizują</w:t>
      </w:r>
      <w:r>
        <w:rPr>
          <w:rFonts w:ascii="Times New Roman" w:hAnsi="Times New Roman" w:cs="Times New Roman"/>
          <w:i/>
          <w:iCs/>
          <w:sz w:val="24"/>
          <w:szCs w:val="24"/>
        </w:rPr>
        <w:t>c zamówienie b</w:t>
      </w:r>
      <w:r w:rsidRPr="00D16BB4">
        <w:rPr>
          <w:rFonts w:ascii="Times New Roman" w:hAnsi="Times New Roman" w:cs="Times New Roman"/>
          <w:i/>
          <w:iCs/>
          <w:sz w:val="24"/>
          <w:szCs w:val="24"/>
        </w:rPr>
        <w:t>ędzie dysponował niezbędnymi zasob</w:t>
      </w:r>
      <w:r>
        <w:rPr>
          <w:rFonts w:ascii="Times New Roman" w:hAnsi="Times New Roman" w:cs="Times New Roman"/>
          <w:i/>
          <w:iCs/>
          <w:sz w:val="24"/>
          <w:szCs w:val="24"/>
        </w:rPr>
        <w:t>ami tych podmiotów w szczególno</w:t>
      </w:r>
      <w:r w:rsidRPr="00D16BB4">
        <w:rPr>
          <w:rFonts w:ascii="Times New Roman" w:hAnsi="Times New Roman" w:cs="Times New Roman"/>
          <w:i/>
          <w:iCs/>
          <w:sz w:val="24"/>
          <w:szCs w:val="24"/>
        </w:rPr>
        <w:t xml:space="preserve">ści przedstawiając w tym celu pisemne zobowiązanie tych podmiotów do oddania mu do dyspozycji niezbędnych zasobów na potrzeby </w:t>
      </w:r>
      <w:r>
        <w:rPr>
          <w:rFonts w:ascii="Times New Roman" w:hAnsi="Times New Roman" w:cs="Times New Roman"/>
          <w:i/>
          <w:iCs/>
          <w:sz w:val="24"/>
          <w:szCs w:val="24"/>
        </w:rPr>
        <w:t>realizacji</w:t>
      </w:r>
      <w:r w:rsidRPr="00D16BB4">
        <w:rPr>
          <w:rFonts w:ascii="Times New Roman" w:hAnsi="Times New Roman" w:cs="Times New Roman"/>
          <w:i/>
          <w:iCs/>
          <w:sz w:val="24"/>
          <w:szCs w:val="24"/>
        </w:rPr>
        <w:t xml:space="preserve"> zamówienia.</w:t>
      </w:r>
      <w:r>
        <w:rPr>
          <w:rFonts w:ascii="Times New Roman" w:hAnsi="Times New Roman" w:cs="Times New Roman"/>
          <w:i/>
          <w:iCs/>
          <w:sz w:val="24"/>
          <w:szCs w:val="24"/>
        </w:rPr>
        <w:t xml:space="preserve"> </w:t>
      </w:r>
      <w:r>
        <w:rPr>
          <w:rFonts w:ascii="Times New Roman" w:hAnsi="Times New Roman" w:cs="Times New Roman"/>
          <w:i/>
          <w:iCs/>
          <w:sz w:val="24"/>
          <w:szCs w:val="24"/>
        </w:rPr>
        <w:br/>
      </w:r>
    </w:p>
    <w:p w:rsidR="00EA0600" w:rsidRPr="00D16BB4" w:rsidRDefault="00EA0600" w:rsidP="007D4689">
      <w:pPr>
        <w:spacing w:line="360" w:lineRule="auto"/>
        <w:jc w:val="both"/>
        <w:rPr>
          <w:rFonts w:ascii="Times New Roman" w:hAnsi="Times New Roman" w:cs="Times New Roman"/>
          <w:b/>
          <w:bCs/>
          <w:sz w:val="24"/>
          <w:szCs w:val="24"/>
        </w:rPr>
      </w:pPr>
      <w:r w:rsidRPr="00D16BB4">
        <w:rPr>
          <w:rFonts w:ascii="Times New Roman" w:hAnsi="Times New Roman" w:cs="Times New Roman"/>
          <w:b/>
          <w:bCs/>
          <w:sz w:val="24"/>
          <w:szCs w:val="24"/>
        </w:rPr>
        <w:t>2.3.  W  celu  potwierdzenia  braku  podstaw  wykluczenia  wykonawcy  z  udziału</w:t>
      </w:r>
      <w:r>
        <w:rPr>
          <w:rFonts w:ascii="Times New Roman" w:hAnsi="Times New Roman" w:cs="Times New Roman"/>
          <w:b/>
          <w:bCs/>
          <w:sz w:val="24"/>
          <w:szCs w:val="24"/>
        </w:rPr>
        <w:t xml:space="preserve"> </w:t>
      </w:r>
      <w:r>
        <w:rPr>
          <w:rFonts w:ascii="Times New Roman" w:hAnsi="Times New Roman" w:cs="Times New Roman"/>
          <w:b/>
          <w:bCs/>
          <w:sz w:val="24"/>
          <w:szCs w:val="24"/>
        </w:rPr>
        <w:br/>
        <w:t>w</w:t>
      </w:r>
      <w:r w:rsidRPr="00D16BB4">
        <w:rPr>
          <w:rFonts w:ascii="Times New Roman" w:hAnsi="Times New Roman" w:cs="Times New Roman"/>
          <w:b/>
          <w:bCs/>
          <w:sz w:val="24"/>
          <w:szCs w:val="24"/>
        </w:rPr>
        <w:t xml:space="preserve"> postępowaniu zamawiający żąda następujących dokumentów:</w:t>
      </w:r>
    </w:p>
    <w:p w:rsidR="004A4BFF" w:rsidRDefault="00EA0600" w:rsidP="004A4BFF">
      <w:pPr>
        <w:numPr>
          <w:ilvl w:val="2"/>
          <w:numId w:val="43"/>
        </w:numPr>
        <w:spacing w:line="355" w:lineRule="auto"/>
        <w:ind w:right="20"/>
        <w:jc w:val="both"/>
        <w:rPr>
          <w:rFonts w:ascii="Times New Roman" w:hAnsi="Times New Roman" w:cs="Times New Roman"/>
          <w:sz w:val="24"/>
          <w:szCs w:val="24"/>
        </w:rPr>
      </w:pPr>
      <w:r w:rsidRPr="00D16BB4">
        <w:rPr>
          <w:rFonts w:ascii="Times New Roman" w:hAnsi="Times New Roman" w:cs="Times New Roman"/>
          <w:sz w:val="24"/>
          <w:szCs w:val="24"/>
        </w:rPr>
        <w:t xml:space="preserve">odpisu z właściwego rejestru lub z centralnej ewidencji i informacji </w:t>
      </w:r>
      <w:r>
        <w:rPr>
          <w:rFonts w:ascii="Times New Roman" w:hAnsi="Times New Roman" w:cs="Times New Roman"/>
          <w:sz w:val="24"/>
          <w:szCs w:val="24"/>
        </w:rPr>
        <w:br/>
      </w:r>
      <w:r w:rsidRPr="00D16BB4">
        <w:rPr>
          <w:rFonts w:ascii="Times New Roman" w:hAnsi="Times New Roman" w:cs="Times New Roman"/>
          <w:sz w:val="24"/>
          <w:szCs w:val="24"/>
        </w:rPr>
        <w:t xml:space="preserve">o działalności gospodarczej, jeżeli odrębne przepisy wymagają wpisu do rejestru lub ewidencji, w celu </w:t>
      </w:r>
      <w:r>
        <w:rPr>
          <w:rFonts w:ascii="Times New Roman" w:hAnsi="Times New Roman" w:cs="Times New Roman"/>
          <w:sz w:val="24"/>
          <w:szCs w:val="24"/>
        </w:rPr>
        <w:t xml:space="preserve">potwierdzenia </w:t>
      </w:r>
      <w:r w:rsidRPr="00D16BB4">
        <w:rPr>
          <w:rFonts w:ascii="Times New Roman" w:hAnsi="Times New Roman" w:cs="Times New Roman"/>
          <w:sz w:val="24"/>
          <w:szCs w:val="24"/>
        </w:rPr>
        <w:t>braku podstaw wykluczenia na podsta</w:t>
      </w:r>
      <w:r>
        <w:rPr>
          <w:rFonts w:ascii="Times New Roman" w:hAnsi="Times New Roman" w:cs="Times New Roman"/>
          <w:sz w:val="24"/>
          <w:szCs w:val="24"/>
        </w:rPr>
        <w:t>wie art. 24 ust. 5 pkt.1 ustawy;</w:t>
      </w:r>
    </w:p>
    <w:p w:rsidR="004A4BFF" w:rsidRPr="004A4BFF" w:rsidRDefault="00EA0600" w:rsidP="004A4BFF">
      <w:pPr>
        <w:numPr>
          <w:ilvl w:val="2"/>
          <w:numId w:val="43"/>
        </w:numPr>
        <w:spacing w:line="355" w:lineRule="auto"/>
        <w:ind w:right="20"/>
        <w:jc w:val="both"/>
        <w:rPr>
          <w:rFonts w:ascii="Times New Roman" w:hAnsi="Times New Roman" w:cs="Times New Roman"/>
          <w:sz w:val="24"/>
          <w:szCs w:val="24"/>
        </w:rPr>
      </w:pPr>
      <w:r w:rsidRPr="00385F20">
        <w:rPr>
          <w:rFonts w:ascii="Times New Roman" w:hAnsi="Times New Roman" w:cs="Times New Roman"/>
          <w:sz w:val="24"/>
          <w:szCs w:val="24"/>
        </w:rPr>
        <w:t>Wykonawca, w terminie 3 dni od zamieszczenia na stronie internetowej informacji z otwarcia</w:t>
      </w:r>
      <w:r w:rsidRPr="00385F20">
        <w:rPr>
          <w:rFonts w:ascii="Times New Roman" w:hAnsi="Times New Roman" w:cs="Times New Roman"/>
          <w:sz w:val="24"/>
          <w:szCs w:val="24"/>
        </w:rPr>
        <w:tab/>
        <w:t>ofert, przekaz</w:t>
      </w:r>
      <w:r w:rsidR="004A4BFF">
        <w:rPr>
          <w:rFonts w:ascii="Times New Roman" w:hAnsi="Times New Roman" w:cs="Times New Roman"/>
          <w:sz w:val="24"/>
          <w:szCs w:val="24"/>
        </w:rPr>
        <w:t xml:space="preserve">uje zamawiającemu oświadczenie </w:t>
      </w:r>
      <w:r w:rsidRPr="004A4BFF">
        <w:rPr>
          <w:rFonts w:ascii="Times New Roman" w:hAnsi="Times New Roman" w:cs="Times New Roman"/>
          <w:sz w:val="24"/>
          <w:szCs w:val="24"/>
        </w:rPr>
        <w:t>o przynależności lub braku przynależności do tej samej grupy kapitałowej. Wraz ze złożeniem oświadczenia, wykonawca może przed</w:t>
      </w:r>
      <w:r w:rsidR="004A4BFF">
        <w:rPr>
          <w:rFonts w:ascii="Times New Roman" w:hAnsi="Times New Roman" w:cs="Times New Roman"/>
          <w:sz w:val="24"/>
          <w:szCs w:val="24"/>
        </w:rPr>
        <w:t xml:space="preserve">stawić dowody, </w:t>
      </w:r>
      <w:r w:rsidRPr="004A4BFF">
        <w:rPr>
          <w:rFonts w:ascii="Times New Roman" w:hAnsi="Times New Roman" w:cs="Times New Roman"/>
          <w:sz w:val="24"/>
          <w:szCs w:val="24"/>
        </w:rPr>
        <w:t>że powiązania z innym wykonawcą nie prowadzą do zakłócenia konkurencji w postępowaniu o udzielenie zamówienia. Zamawiający przedkła</w:t>
      </w:r>
      <w:r w:rsidR="004A4BFF">
        <w:rPr>
          <w:rFonts w:ascii="Times New Roman" w:hAnsi="Times New Roman" w:cs="Times New Roman"/>
          <w:sz w:val="24"/>
          <w:szCs w:val="24"/>
        </w:rPr>
        <w:t>da w załączeniu wzór Informacji</w:t>
      </w:r>
      <w:r w:rsidR="004A4BFF">
        <w:rPr>
          <w:rFonts w:ascii="Times New Roman" w:hAnsi="Times New Roman" w:cs="Times New Roman"/>
          <w:sz w:val="24"/>
          <w:szCs w:val="24"/>
        </w:rPr>
        <w:br/>
      </w:r>
      <w:r w:rsidRPr="00567888">
        <w:rPr>
          <w:rFonts w:ascii="Times New Roman" w:hAnsi="Times New Roman" w:cs="Times New Roman"/>
          <w:sz w:val="24"/>
          <w:szCs w:val="24"/>
        </w:rPr>
        <w:lastRenderedPageBreak/>
        <w:t xml:space="preserve">w odniesieniu do przynależności do grupy kapitałowej stanowiący – </w:t>
      </w:r>
      <w:r w:rsidRPr="00567888">
        <w:rPr>
          <w:rFonts w:ascii="Times New Roman" w:hAnsi="Times New Roman" w:cs="Times New Roman"/>
          <w:b/>
          <w:bCs/>
          <w:i/>
          <w:iCs/>
          <w:sz w:val="24"/>
          <w:szCs w:val="24"/>
        </w:rPr>
        <w:t>załącznik nr 5 do SIWZ.</w:t>
      </w:r>
    </w:p>
    <w:p w:rsidR="00EA0600" w:rsidRDefault="00EA0600" w:rsidP="007D4689">
      <w:pPr>
        <w:numPr>
          <w:ilvl w:val="0"/>
          <w:numId w:val="10"/>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b/>
          <w:bCs/>
          <w:sz w:val="24"/>
          <w:szCs w:val="24"/>
        </w:rPr>
        <w:t>Forma składanych oświadczeń i dokumentów:</w:t>
      </w:r>
    </w:p>
    <w:p w:rsidR="00EA0600" w:rsidRDefault="00EA0600" w:rsidP="007D4689">
      <w:pPr>
        <w:spacing w:line="142" w:lineRule="exact"/>
        <w:rPr>
          <w:rFonts w:ascii="Times New Roman" w:hAnsi="Times New Roman" w:cs="Times New Roman"/>
          <w:b/>
          <w:bCs/>
          <w:sz w:val="24"/>
          <w:szCs w:val="24"/>
        </w:rPr>
      </w:pPr>
    </w:p>
    <w:p w:rsidR="00EA0600" w:rsidRPr="005720CE" w:rsidRDefault="00EA0600" w:rsidP="007D4689">
      <w:pPr>
        <w:numPr>
          <w:ilvl w:val="1"/>
          <w:numId w:val="10"/>
        </w:numPr>
        <w:tabs>
          <w:tab w:val="left" w:pos="1055"/>
        </w:tabs>
        <w:spacing w:after="0" w:line="356" w:lineRule="auto"/>
        <w:ind w:left="558" w:right="20" w:firstLine="8"/>
        <w:jc w:val="both"/>
        <w:rPr>
          <w:rFonts w:ascii="Times New Roman" w:hAnsi="Times New Roman" w:cs="Times New Roman"/>
          <w:sz w:val="24"/>
          <w:szCs w:val="24"/>
        </w:rPr>
      </w:pPr>
      <w:r w:rsidRPr="005720CE">
        <w:rPr>
          <w:rFonts w:ascii="Times New Roman" w:hAnsi="Times New Roman" w:cs="Times New Roman"/>
          <w:sz w:val="24"/>
          <w:szCs w:val="24"/>
        </w:rPr>
        <w:t>oświadczenia, o których mowa w 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w:t>
      </w:r>
      <w:r w:rsidRPr="005720CE">
        <w:rPr>
          <w:rFonts w:ascii="Times New Roman" w:hAnsi="Times New Roman" w:cs="Times New Roman"/>
          <w:sz w:val="24"/>
          <w:szCs w:val="24"/>
        </w:rPr>
        <w:t xml:space="preserve"> dotyczące wykonawcy i innych podmiotów, na których zdolnościach lub sytuacji polega wykonawca na zasadach określonych w art. 22a ustawy PZP oraz dotyczące podwykonawców, składane są w oryginale;</w:t>
      </w:r>
    </w:p>
    <w:p w:rsidR="00EA0600" w:rsidRDefault="00EA0600" w:rsidP="007D4689">
      <w:pPr>
        <w:spacing w:line="18" w:lineRule="exact"/>
        <w:rPr>
          <w:rFonts w:ascii="Times New Roman" w:hAnsi="Times New Roman" w:cs="Times New Roman"/>
          <w:sz w:val="24"/>
          <w:szCs w:val="24"/>
        </w:rPr>
      </w:pPr>
    </w:p>
    <w:p w:rsidR="00EA0600" w:rsidRDefault="00EA0600" w:rsidP="007D4689">
      <w:pPr>
        <w:numPr>
          <w:ilvl w:val="1"/>
          <w:numId w:val="10"/>
        </w:numPr>
        <w:tabs>
          <w:tab w:val="left" w:pos="1058"/>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dokumenty, o których mowa w </w:t>
      </w:r>
      <w:r w:rsidRPr="005720CE">
        <w:rPr>
          <w:rFonts w:ascii="Times New Roman" w:hAnsi="Times New Roman" w:cs="Times New Roman"/>
          <w:sz w:val="24"/>
          <w:szCs w:val="24"/>
        </w:rPr>
        <w:t>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 xml:space="preserve">, inne niż oświadczenia, o których mowa </w:t>
      </w:r>
      <w:r w:rsidRPr="00B02630">
        <w:rPr>
          <w:rFonts w:ascii="Times New Roman" w:hAnsi="Times New Roman" w:cs="Times New Roman"/>
          <w:sz w:val="24"/>
          <w:szCs w:val="24"/>
        </w:rPr>
        <w:t>w pkt. 3.1</w:t>
      </w:r>
      <w:r>
        <w:rPr>
          <w:rFonts w:ascii="Times New Roman" w:hAnsi="Times New Roman" w:cs="Times New Roman"/>
          <w:sz w:val="24"/>
          <w:szCs w:val="24"/>
        </w:rPr>
        <w:t>, składane są w oryginale lub kopii poświadczonej za zgodność z oryginałem;</w:t>
      </w:r>
    </w:p>
    <w:p w:rsidR="00EA0600" w:rsidRDefault="00EA0600" w:rsidP="007D4689">
      <w:pPr>
        <w:spacing w:line="16" w:lineRule="exact"/>
        <w:rPr>
          <w:rFonts w:ascii="Times New Roman" w:hAnsi="Times New Roman" w:cs="Times New Roman"/>
          <w:sz w:val="24"/>
          <w:szCs w:val="24"/>
        </w:rPr>
      </w:pPr>
    </w:p>
    <w:p w:rsidR="00EA0600" w:rsidRPr="005720CE" w:rsidRDefault="00EA0600" w:rsidP="007D4689">
      <w:pPr>
        <w:numPr>
          <w:ilvl w:val="1"/>
          <w:numId w:val="10"/>
        </w:numPr>
        <w:tabs>
          <w:tab w:val="left" w:pos="1014"/>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hAnsi="Times New Roman" w:cs="Times New Roman"/>
          <w:sz w:val="24"/>
          <w:szCs w:val="24"/>
        </w:rPr>
        <w:br/>
      </w:r>
      <w:r w:rsidRPr="005720CE">
        <w:rPr>
          <w:rFonts w:ascii="Times New Roman" w:hAnsi="Times New Roman" w:cs="Times New Roman"/>
          <w:sz w:val="24"/>
          <w:szCs w:val="24"/>
        </w:rPr>
        <w:t>w</w:t>
      </w:r>
      <w:r>
        <w:rPr>
          <w:rFonts w:ascii="Times New Roman" w:hAnsi="Times New Roman" w:cs="Times New Roman"/>
          <w:sz w:val="24"/>
          <w:szCs w:val="24"/>
        </w:rPr>
        <w:t xml:space="preserve"> zakresie dokumentów, które ka</w:t>
      </w:r>
      <w:r w:rsidRPr="005720CE">
        <w:rPr>
          <w:rFonts w:ascii="Times New Roman" w:hAnsi="Times New Roman" w:cs="Times New Roman"/>
          <w:sz w:val="24"/>
          <w:szCs w:val="24"/>
        </w:rPr>
        <w:t>żdego z nich dotyczą. Poświadczenie za zgodność</w:t>
      </w:r>
      <w:r>
        <w:rPr>
          <w:rFonts w:ascii="Times New Roman" w:hAnsi="Times New Roman" w:cs="Times New Roman"/>
          <w:sz w:val="24"/>
          <w:szCs w:val="24"/>
        </w:rPr>
        <w:t xml:space="preserve"> </w:t>
      </w:r>
      <w:r>
        <w:rPr>
          <w:rFonts w:ascii="Times New Roman" w:hAnsi="Times New Roman" w:cs="Times New Roman"/>
          <w:sz w:val="24"/>
          <w:szCs w:val="24"/>
        </w:rPr>
        <w:br/>
      </w:r>
      <w:r w:rsidRPr="005720CE">
        <w:rPr>
          <w:rFonts w:ascii="Times New Roman" w:hAnsi="Times New Roman" w:cs="Times New Roman"/>
          <w:sz w:val="24"/>
          <w:szCs w:val="24"/>
        </w:rPr>
        <w:t>z oryginałem następuje w formie pisemnej.</w:t>
      </w:r>
    </w:p>
    <w:p w:rsidR="00EA0600" w:rsidRDefault="00EA0600" w:rsidP="007D4689">
      <w:pPr>
        <w:spacing w:line="200" w:lineRule="exact"/>
        <w:rPr>
          <w:rFonts w:ascii="Times New Roman" w:hAnsi="Times New Roman" w:cs="Times New Roman"/>
        </w:rPr>
      </w:pPr>
    </w:p>
    <w:p w:rsidR="00EA0600" w:rsidRPr="00A23DC9" w:rsidRDefault="00EA0600" w:rsidP="007D4689">
      <w:pPr>
        <w:numPr>
          <w:ilvl w:val="0"/>
          <w:numId w:val="11"/>
        </w:numPr>
        <w:tabs>
          <w:tab w:val="left" w:pos="418"/>
        </w:tabs>
        <w:spacing w:after="0" w:line="360" w:lineRule="auto"/>
        <w:ind w:left="418" w:hanging="418"/>
        <w:jc w:val="both"/>
        <w:rPr>
          <w:rFonts w:ascii="Times New Roman" w:hAnsi="Times New Roman" w:cs="Times New Roman"/>
          <w:b/>
          <w:bCs/>
          <w:sz w:val="24"/>
          <w:szCs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hAnsi="Times New Roman" w:cs="Times New Roman"/>
          <w:sz w:val="26"/>
          <w:szCs w:val="26"/>
        </w:rPr>
        <w:t>.</w:t>
      </w:r>
      <w:r>
        <w:rPr>
          <w:rFonts w:ascii="Times New Roman" w:hAnsi="Times New Roman" w:cs="Times New Roman"/>
          <w:sz w:val="24"/>
          <w:szCs w:val="24"/>
        </w:rPr>
        <w:t xml:space="preserve"> </w:t>
      </w:r>
      <w:r w:rsidRPr="00A23DC9">
        <w:rPr>
          <w:rFonts w:ascii="Times New Roman" w:hAnsi="Times New Roman" w:cs="Times New Roman"/>
          <w:sz w:val="24"/>
          <w:szCs w:val="24"/>
        </w:rPr>
        <w:t>W przypadku Wykonawców wspólnie ubiegających się o udziel</w:t>
      </w:r>
      <w:r>
        <w:rPr>
          <w:rFonts w:ascii="Times New Roman" w:hAnsi="Times New Roman" w:cs="Times New Roman"/>
          <w:sz w:val="24"/>
          <w:szCs w:val="24"/>
        </w:rPr>
        <w:t>enie zamówienia, do oferty nale</w:t>
      </w:r>
      <w:r w:rsidRPr="00A23DC9">
        <w:rPr>
          <w:rFonts w:ascii="Times New Roman" w:hAnsi="Times New Roman" w:cs="Times New Roman"/>
          <w:sz w:val="24"/>
          <w:szCs w:val="24"/>
        </w:rPr>
        <w:t>ży dołączyć pełnomocnictwo podpisane przez uprawnionych przedstawicieli pozostałych Wykonawców, upoważniające jednego z Wykonaw</w:t>
      </w:r>
      <w:r>
        <w:rPr>
          <w:rFonts w:ascii="Times New Roman" w:hAnsi="Times New Roman" w:cs="Times New Roman"/>
          <w:sz w:val="24"/>
          <w:szCs w:val="24"/>
        </w:rPr>
        <w:t xml:space="preserve">ców </w:t>
      </w:r>
      <w:r>
        <w:rPr>
          <w:rFonts w:ascii="Times New Roman" w:hAnsi="Times New Roman" w:cs="Times New Roman"/>
          <w:sz w:val="24"/>
          <w:szCs w:val="24"/>
        </w:rPr>
        <w:br/>
        <w:t>do reprezentowania pozostał</w:t>
      </w:r>
      <w:r w:rsidRPr="00A23DC9">
        <w:rPr>
          <w:rFonts w:ascii="Times New Roman" w:hAnsi="Times New Roman" w:cs="Times New Roman"/>
          <w:sz w:val="24"/>
          <w:szCs w:val="24"/>
        </w:rPr>
        <w:t>ych.</w:t>
      </w:r>
    </w:p>
    <w:p w:rsidR="00EA0600" w:rsidRDefault="00EA0600" w:rsidP="007D4689">
      <w:pPr>
        <w:spacing w:line="16" w:lineRule="exact"/>
        <w:rPr>
          <w:rFonts w:ascii="Times New Roman" w:hAnsi="Times New Roman" w:cs="Times New Roman"/>
        </w:rPr>
      </w:pPr>
    </w:p>
    <w:p w:rsidR="00EA0600" w:rsidRDefault="00EA0600" w:rsidP="007D4689">
      <w:pPr>
        <w:numPr>
          <w:ilvl w:val="0"/>
          <w:numId w:val="12"/>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Dokumenty sporządzone w języku obcym muszą zostać złożone wraz z tłumaczeniem </w:t>
      </w:r>
      <w:r>
        <w:rPr>
          <w:rFonts w:ascii="Times New Roman" w:hAnsi="Times New Roman" w:cs="Times New Roman"/>
          <w:sz w:val="24"/>
          <w:szCs w:val="24"/>
        </w:rPr>
        <w:br/>
        <w:t xml:space="preserve">na język polski poświadczonym przez Wykonawcę. </w:t>
      </w:r>
    </w:p>
    <w:p w:rsidR="00EA0600" w:rsidRDefault="00EA0600" w:rsidP="007D4689">
      <w:pPr>
        <w:spacing w:line="18" w:lineRule="exact"/>
        <w:rPr>
          <w:rFonts w:ascii="Times New Roman" w:hAnsi="Times New Roman" w:cs="Times New Roman"/>
          <w:b/>
          <w:bCs/>
          <w:sz w:val="24"/>
          <w:szCs w:val="24"/>
        </w:rPr>
      </w:pPr>
    </w:p>
    <w:p w:rsidR="00EA0600" w:rsidRPr="00ED0E7C" w:rsidRDefault="00EA0600" w:rsidP="007D4689">
      <w:pPr>
        <w:numPr>
          <w:ilvl w:val="0"/>
          <w:numId w:val="12"/>
        </w:numPr>
        <w:tabs>
          <w:tab w:val="left" w:pos="338"/>
        </w:tabs>
        <w:spacing w:after="0" w:line="355"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Jeżeli Wykonawca ma siedzibę lub miejsce zamieszkania poza terytorium Rzeczypospolitej Polskiej składa:</w:t>
      </w:r>
    </w:p>
    <w:p w:rsidR="00EA0600" w:rsidRDefault="00EA0600" w:rsidP="007D4689">
      <w:pPr>
        <w:pStyle w:val="Akapitzlist"/>
        <w:rPr>
          <w:rFonts w:ascii="Times New Roman" w:hAnsi="Times New Roman" w:cs="Times New Roman"/>
          <w:sz w:val="24"/>
          <w:szCs w:val="24"/>
        </w:rPr>
      </w:pPr>
    </w:p>
    <w:p w:rsidR="00EA0600" w:rsidRDefault="00EA0600" w:rsidP="007D4689">
      <w:pPr>
        <w:pStyle w:val="Akapitzlist"/>
        <w:numPr>
          <w:ilvl w:val="1"/>
          <w:numId w:val="14"/>
        </w:numPr>
        <w:tabs>
          <w:tab w:val="left" w:pos="338"/>
        </w:tabs>
        <w:spacing w:after="0" w:line="355" w:lineRule="auto"/>
        <w:ind w:right="20"/>
        <w:jc w:val="both"/>
        <w:rPr>
          <w:rFonts w:ascii="Times New Roman" w:hAnsi="Times New Roman" w:cs="Times New Roman"/>
          <w:sz w:val="24"/>
          <w:szCs w:val="24"/>
        </w:rPr>
      </w:pPr>
      <w:r w:rsidRPr="00ED0E7C">
        <w:rPr>
          <w:rFonts w:ascii="Times New Roman" w:hAnsi="Times New Roman" w:cs="Times New Roman"/>
          <w:sz w:val="24"/>
          <w:szCs w:val="24"/>
        </w:rPr>
        <w:lastRenderedPageBreak/>
        <w:t xml:space="preserve"> </w:t>
      </w:r>
      <w:r w:rsidR="005D7AC4">
        <w:rPr>
          <w:rFonts w:ascii="Times New Roman" w:hAnsi="Times New Roman" w:cs="Times New Roman"/>
          <w:sz w:val="24"/>
          <w:szCs w:val="24"/>
        </w:rPr>
        <w:t xml:space="preserve">Oświadczenie, że </w:t>
      </w:r>
      <w:r w:rsidRPr="00C62FED">
        <w:rPr>
          <w:rFonts w:ascii="Times New Roman" w:hAnsi="Times New Roman" w:cs="Times New Roman"/>
          <w:sz w:val="24"/>
          <w:szCs w:val="24"/>
        </w:rPr>
        <w:t>nie otwarto jego likwidacji ani nie o</w:t>
      </w:r>
      <w:r w:rsidR="005D7AC4">
        <w:rPr>
          <w:rFonts w:ascii="Times New Roman" w:hAnsi="Times New Roman" w:cs="Times New Roman"/>
          <w:sz w:val="24"/>
          <w:szCs w:val="24"/>
        </w:rPr>
        <w:t xml:space="preserve">głoszono upadłości (wystawione </w:t>
      </w:r>
      <w:r w:rsidRPr="00C62FED">
        <w:rPr>
          <w:rFonts w:ascii="Times New Roman" w:hAnsi="Times New Roman" w:cs="Times New Roman"/>
          <w:sz w:val="24"/>
          <w:szCs w:val="24"/>
        </w:rPr>
        <w:t>nie wcześniej niż 6 miesięcy przed upływem składania ofert).</w:t>
      </w:r>
    </w:p>
    <w:p w:rsidR="00EA0600" w:rsidRDefault="00EA0600" w:rsidP="007D4689">
      <w:pPr>
        <w:pStyle w:val="Akapitzlist"/>
        <w:tabs>
          <w:tab w:val="left" w:pos="338"/>
        </w:tabs>
        <w:spacing w:after="0" w:line="355" w:lineRule="auto"/>
        <w:ind w:left="638" w:right="20"/>
        <w:jc w:val="both"/>
        <w:rPr>
          <w:rFonts w:ascii="Times New Roman" w:hAnsi="Times New Roman" w:cs="Times New Roman"/>
          <w:sz w:val="24"/>
          <w:szCs w:val="24"/>
        </w:rPr>
      </w:pPr>
      <w:r w:rsidRPr="00F6777C">
        <w:rPr>
          <w:rFonts w:ascii="Times New Roman" w:hAnsi="Times New Roman" w:cs="Times New Roman"/>
          <w:sz w:val="24"/>
          <w:szCs w:val="24"/>
        </w:rPr>
        <w:t>Jeżeli w kraju, w którym wykonawca ma siedzibę lub miejsce zamieszkania, nie wydaje się dokumentu, o których mowa w pkt 6.1,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EA0600" w:rsidRDefault="00EA0600" w:rsidP="007D4689">
      <w:pPr>
        <w:spacing w:line="23" w:lineRule="exact"/>
        <w:rPr>
          <w:rFonts w:ascii="Times New Roman" w:hAnsi="Times New Roman" w:cs="Times New Roman"/>
          <w:sz w:val="24"/>
          <w:szCs w:val="24"/>
        </w:rPr>
      </w:pPr>
    </w:p>
    <w:p w:rsidR="00EA0600" w:rsidRDefault="00EA0600" w:rsidP="007D4689">
      <w:pPr>
        <w:spacing w:line="19" w:lineRule="exact"/>
        <w:rPr>
          <w:rFonts w:ascii="Times New Roman" w:hAnsi="Times New Roman" w:cs="Times New Roman"/>
        </w:rPr>
      </w:pPr>
    </w:p>
    <w:p w:rsidR="00EA0600" w:rsidRPr="00D15830" w:rsidRDefault="00EA0600" w:rsidP="007D4689">
      <w:pPr>
        <w:numPr>
          <w:ilvl w:val="0"/>
          <w:numId w:val="13"/>
        </w:numPr>
        <w:tabs>
          <w:tab w:val="left" w:pos="280"/>
        </w:tabs>
        <w:spacing w:after="0" w:line="356"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 przypadku wykonawców wspólnie ubiegających się o udzielenie zamówienia oraz </w:t>
      </w:r>
      <w:r>
        <w:rPr>
          <w:rFonts w:ascii="Times New Roman" w:hAnsi="Times New Roman" w:cs="Times New Roman"/>
          <w:sz w:val="24"/>
          <w:szCs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hAnsi="Times New Roman" w:cs="Times New Roman"/>
          <w:sz w:val="24"/>
          <w:szCs w:val="24"/>
        </w:rPr>
        <w:br/>
        <w:t xml:space="preserve">za </w:t>
      </w:r>
      <w:r w:rsidRPr="00D15830">
        <w:rPr>
          <w:rFonts w:ascii="Times New Roman" w:hAnsi="Times New Roman" w:cs="Times New Roman"/>
          <w:sz w:val="24"/>
          <w:szCs w:val="24"/>
        </w:rPr>
        <w:t>zgodność z oryginałem odpowiednio przez wykonawcę lub te podmioty.</w:t>
      </w:r>
    </w:p>
    <w:p w:rsidR="00EA0600" w:rsidRDefault="00EA0600" w:rsidP="007D4689">
      <w:pPr>
        <w:spacing w:line="147" w:lineRule="exact"/>
        <w:rPr>
          <w:rFonts w:ascii="Times New Roman" w:hAnsi="Times New Roman" w:cs="Times New Roman"/>
        </w:rPr>
      </w:pPr>
    </w:p>
    <w:p w:rsidR="00EA0600" w:rsidRDefault="00EA0600" w:rsidP="007D4689">
      <w:pPr>
        <w:spacing w:line="357" w:lineRule="auto"/>
        <w:ind w:left="700" w:right="20" w:hanging="424"/>
        <w:jc w:val="both"/>
        <w:rPr>
          <w:rFonts w:ascii="Times New Roman" w:hAnsi="Times New Roman" w:cs="Times New Roman"/>
          <w:b/>
          <w:bCs/>
          <w:sz w:val="24"/>
          <w:szCs w:val="24"/>
        </w:rPr>
      </w:pPr>
      <w:r>
        <w:rPr>
          <w:rFonts w:ascii="Times New Roman" w:hAnsi="Times New Roman" w:cs="Times New Roman"/>
          <w:sz w:val="24"/>
          <w:szCs w:val="24"/>
        </w:rPr>
        <w:t xml:space="preserve">7.1. wykonawcy występujący wspólnie ustanawiają pełnomocnika do reprezentowania ich w postępowaniu o udzielenie niniejszego zamówienia lub do reprezentowania ich </w:t>
      </w:r>
      <w:r>
        <w:rPr>
          <w:rFonts w:ascii="Times New Roman" w:hAnsi="Times New Roman" w:cs="Times New Roman"/>
          <w:sz w:val="24"/>
          <w:szCs w:val="24"/>
        </w:rPr>
        <w:br/>
        <w:t xml:space="preserve">w postępowaniu oraz zawarcia umowy o udzielenie przedmiotowego zamówienia publicznego – oryginał </w:t>
      </w:r>
      <w:r>
        <w:rPr>
          <w:rFonts w:ascii="Times New Roman" w:hAnsi="Times New Roman" w:cs="Times New Roman"/>
          <w:b/>
          <w:bCs/>
          <w:sz w:val="24"/>
          <w:szCs w:val="24"/>
        </w:rPr>
        <w:t>dokumentu (pełnomocnictwa) należy dołączyć do oferty.</w:t>
      </w:r>
    </w:p>
    <w:p w:rsidR="00EA0600" w:rsidRDefault="00EA0600" w:rsidP="007D4689">
      <w:pPr>
        <w:spacing w:line="144" w:lineRule="exact"/>
        <w:rPr>
          <w:rFonts w:ascii="Times New Roman" w:hAnsi="Times New Roman" w:cs="Times New Roman"/>
        </w:rPr>
      </w:pPr>
    </w:p>
    <w:p w:rsidR="00EA0600" w:rsidRPr="006A0AF1" w:rsidRDefault="00EA0600" w:rsidP="00404DFB">
      <w:pPr>
        <w:pStyle w:val="Akapitzlist"/>
        <w:numPr>
          <w:ilvl w:val="1"/>
          <w:numId w:val="39"/>
        </w:numPr>
        <w:tabs>
          <w:tab w:val="left" w:pos="700"/>
        </w:tabs>
        <w:spacing w:after="0" w:line="350" w:lineRule="auto"/>
        <w:ind w:left="709" w:right="20" w:hanging="425"/>
        <w:jc w:val="both"/>
        <w:rPr>
          <w:rFonts w:ascii="Times New Roman" w:hAnsi="Times New Roman" w:cs="Times New Roman"/>
          <w:sz w:val="24"/>
          <w:szCs w:val="24"/>
        </w:rPr>
      </w:pPr>
      <w:r w:rsidRPr="006A0AF1">
        <w:rPr>
          <w:rFonts w:ascii="Times New Roman" w:hAnsi="Times New Roman" w:cs="Times New Roman"/>
          <w:sz w:val="24"/>
          <w:szCs w:val="24"/>
        </w:rPr>
        <w:t>wszelka korespondencja oraz rozliczenia dokonywane będą wyłącznie z podmiotem występującym jako reprezentant pozostałych.</w:t>
      </w:r>
    </w:p>
    <w:p w:rsidR="00EA0600" w:rsidRDefault="00EA0600" w:rsidP="007D4689">
      <w:pPr>
        <w:spacing w:line="20" w:lineRule="exact"/>
        <w:rPr>
          <w:rFonts w:ascii="Times New Roman" w:hAnsi="Times New Roman" w:cs="Times New Roman"/>
          <w:sz w:val="24"/>
          <w:szCs w:val="24"/>
        </w:rPr>
      </w:pPr>
    </w:p>
    <w:p w:rsidR="00EA0600" w:rsidRPr="00554C15" w:rsidRDefault="00EA0600" w:rsidP="007D4689">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EA0600" w:rsidRPr="00A623E5" w:rsidRDefault="00EA0600" w:rsidP="007D4689">
      <w:pPr>
        <w:pStyle w:val="Akapitzlist"/>
        <w:tabs>
          <w:tab w:val="left" w:pos="360"/>
        </w:tabs>
        <w:spacing w:after="0" w:line="355" w:lineRule="auto"/>
        <w:ind w:left="360"/>
        <w:jc w:val="both"/>
        <w:rPr>
          <w:rFonts w:ascii="Times New Roman" w:hAnsi="Times New Roman" w:cs="Times New Roman"/>
          <w:b/>
          <w:bCs/>
          <w:sz w:val="24"/>
          <w:szCs w:val="24"/>
        </w:rPr>
      </w:pPr>
    </w:p>
    <w:p w:rsidR="00EA0600" w:rsidRPr="0052031B" w:rsidRDefault="00EA0600" w:rsidP="007D4689">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Jeżeli</w:t>
      </w:r>
      <w:r w:rsidRPr="00A623E5">
        <w:rPr>
          <w:rFonts w:ascii="Times New Roman" w:hAnsi="Times New Roman" w:cs="Times New Roman"/>
        </w:rPr>
        <w:tab/>
      </w:r>
      <w:r w:rsidRPr="00A623E5">
        <w:rPr>
          <w:rFonts w:ascii="Times New Roman" w:hAnsi="Times New Roman" w:cs="Times New Roman"/>
          <w:sz w:val="24"/>
          <w:szCs w:val="24"/>
        </w:rPr>
        <w:t>jest</w:t>
      </w:r>
      <w:r w:rsidRPr="00A623E5">
        <w:rPr>
          <w:rFonts w:ascii="Times New Roman" w:hAnsi="Times New Roman" w:cs="Times New Roman"/>
        </w:rPr>
        <w:tab/>
      </w:r>
      <w:r w:rsidRPr="00A623E5">
        <w:rPr>
          <w:rFonts w:ascii="Times New Roman" w:hAnsi="Times New Roman" w:cs="Times New Roman"/>
          <w:sz w:val="24"/>
          <w:szCs w:val="24"/>
        </w:rPr>
        <w:t>to</w:t>
      </w:r>
      <w:r w:rsidRPr="00A623E5">
        <w:rPr>
          <w:rFonts w:ascii="Times New Roman" w:hAnsi="Times New Roman" w:cs="Times New Roman"/>
        </w:rPr>
        <w:tab/>
      </w:r>
      <w:r w:rsidRPr="00A623E5">
        <w:rPr>
          <w:rFonts w:ascii="Times New Roman" w:hAnsi="Times New Roman" w:cs="Times New Roman"/>
          <w:sz w:val="24"/>
          <w:szCs w:val="24"/>
        </w:rPr>
        <w:t>niezbędne</w:t>
      </w:r>
      <w:r w:rsidRPr="00A623E5">
        <w:rPr>
          <w:rFonts w:ascii="Times New Roman" w:hAnsi="Times New Roman" w:cs="Times New Roman"/>
        </w:rPr>
        <w:tab/>
      </w:r>
      <w:r w:rsidRPr="00A623E5">
        <w:rPr>
          <w:rFonts w:ascii="Times New Roman" w:hAnsi="Times New Roman" w:cs="Times New Roman"/>
          <w:sz w:val="24"/>
          <w:szCs w:val="24"/>
        </w:rPr>
        <w:t>do</w:t>
      </w:r>
      <w:r w:rsidRPr="00A623E5">
        <w:rPr>
          <w:rFonts w:ascii="Times New Roman" w:hAnsi="Times New Roman" w:cs="Times New Roman"/>
        </w:rPr>
        <w:tab/>
      </w:r>
      <w:r w:rsidRPr="00A623E5">
        <w:rPr>
          <w:rFonts w:ascii="Times New Roman" w:hAnsi="Times New Roman" w:cs="Times New Roman"/>
          <w:sz w:val="24"/>
          <w:szCs w:val="24"/>
        </w:rPr>
        <w:t>zapewnienia</w:t>
      </w:r>
      <w:r w:rsidRPr="00A623E5">
        <w:rPr>
          <w:rFonts w:ascii="Times New Roman" w:hAnsi="Times New Roman" w:cs="Times New Roman"/>
        </w:rPr>
        <w:tab/>
      </w:r>
      <w:r w:rsidRPr="00A623E5">
        <w:rPr>
          <w:rFonts w:ascii="Times New Roman" w:hAnsi="Times New Roman" w:cs="Times New Roman"/>
          <w:sz w:val="24"/>
          <w:szCs w:val="24"/>
        </w:rPr>
        <w:t xml:space="preserve">odpowiedniego </w:t>
      </w:r>
      <w:r w:rsidRPr="00A623E5">
        <w:rPr>
          <w:rFonts w:ascii="Times New Roman" w:hAnsi="Times New Roman" w:cs="Times New Roman"/>
        </w:rPr>
        <w:t xml:space="preserve"> </w:t>
      </w:r>
      <w:r w:rsidRPr="00A623E5">
        <w:rPr>
          <w:rFonts w:ascii="Times New Roman" w:hAnsi="Times New Roman" w:cs="Times New Roman"/>
          <w:sz w:val="24"/>
          <w:szCs w:val="24"/>
        </w:rPr>
        <w:t>przebiegu</w:t>
      </w:r>
      <w:r w:rsidRPr="00A623E5">
        <w:rPr>
          <w:rFonts w:ascii="Times New Roman" w:hAnsi="Times New Roman" w:cs="Times New Roman"/>
        </w:rPr>
        <w:t xml:space="preserve"> </w:t>
      </w:r>
      <w:r w:rsidRPr="00A623E5">
        <w:rPr>
          <w:rFonts w:ascii="Times New Roman" w:hAnsi="Times New Roman" w:cs="Times New Roman"/>
          <w:sz w:val="24"/>
          <w:szCs w:val="24"/>
        </w:rPr>
        <w:t>postępowania o udzielenie zamówienia, zamawiający może na każdym etapie postępowania wezwać wykonawców do złożenia wszystkich lub niektórych dokumentów potwierdzających,</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 xml:space="preserve">że nie podlegają wykluczeniu, spełniają warunki udziału </w:t>
      </w:r>
      <w:r>
        <w:rPr>
          <w:rFonts w:ascii="Times New Roman" w:hAnsi="Times New Roman" w:cs="Times New Roman"/>
          <w:sz w:val="24"/>
          <w:szCs w:val="24"/>
        </w:rPr>
        <w:br/>
      </w:r>
      <w:r w:rsidRPr="00A623E5">
        <w:rPr>
          <w:rFonts w:ascii="Times New Roman" w:hAnsi="Times New Roman" w:cs="Times New Roman"/>
          <w:sz w:val="24"/>
          <w:szCs w:val="24"/>
        </w:rPr>
        <w:t xml:space="preserve">w postępowaniu, a jeżeli zachodzą uzasadnione podstawy do uznania, </w:t>
      </w:r>
      <w:r>
        <w:rPr>
          <w:rFonts w:ascii="Times New Roman" w:hAnsi="Times New Roman" w:cs="Times New Roman"/>
          <w:sz w:val="24"/>
          <w:szCs w:val="24"/>
        </w:rPr>
        <w:br/>
      </w:r>
      <w:r w:rsidRPr="00A623E5">
        <w:rPr>
          <w:rFonts w:ascii="Times New Roman" w:hAnsi="Times New Roman" w:cs="Times New Roman"/>
          <w:sz w:val="24"/>
          <w:szCs w:val="24"/>
        </w:rPr>
        <w:lastRenderedPageBreak/>
        <w:t>że złożone uprzednio dokumenty nie są już aktualne, do złożenia aktualnych dokumentów (art. 26 ust. 2f).</w:t>
      </w:r>
    </w:p>
    <w:p w:rsidR="00EA0600" w:rsidRPr="00A623E5" w:rsidRDefault="00EA0600" w:rsidP="007D4689">
      <w:pPr>
        <w:pStyle w:val="Akapitzlist"/>
        <w:tabs>
          <w:tab w:val="left" w:pos="360"/>
        </w:tabs>
        <w:spacing w:after="0" w:line="355" w:lineRule="auto"/>
        <w:ind w:left="360"/>
        <w:jc w:val="both"/>
        <w:rPr>
          <w:rFonts w:ascii="Times New Roman" w:hAnsi="Times New Roman" w:cs="Times New Roman"/>
          <w:b/>
          <w:bCs/>
          <w:sz w:val="24"/>
          <w:szCs w:val="24"/>
        </w:rPr>
      </w:pPr>
    </w:p>
    <w:p w:rsidR="00EA0600" w:rsidRPr="00D41CEE" w:rsidRDefault="00EA0600" w:rsidP="007D4689">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Jeżeli wykonawca nie złożył oświadczenia, o którym mowa w art. 25 a ust. 1,</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 xml:space="preserve"> dokumentów potwierdzających okoliczności, o których mowa w art. 25 ust. 1, lub innych dokumentów niezbędnych do przeprow</w:t>
      </w:r>
      <w:r>
        <w:rPr>
          <w:rFonts w:ascii="Times New Roman" w:hAnsi="Times New Roman" w:cs="Times New Roman"/>
          <w:sz w:val="24"/>
          <w:szCs w:val="24"/>
        </w:rPr>
        <w:t>adzenia postępowania lub złożone</w:t>
      </w:r>
      <w:r w:rsidRPr="00A623E5">
        <w:rPr>
          <w:rFonts w:ascii="Times New Roman" w:hAnsi="Times New Roman" w:cs="Times New Roman"/>
          <w:sz w:val="24"/>
          <w:szCs w:val="24"/>
        </w:rPr>
        <w:t xml:space="preserve"> oświadczenia lub dokumenty są niekompletne, zawierają błędy lub budzą wskazane przez zamawiającego wątpliwości, zamawiający </w:t>
      </w:r>
      <w:r w:rsidRPr="00A623E5">
        <w:rPr>
          <w:rFonts w:ascii="Times New Roman" w:hAnsi="Times New Roman" w:cs="Times New Roman"/>
          <w:b/>
          <w:bCs/>
          <w:sz w:val="24"/>
          <w:szCs w:val="24"/>
        </w:rPr>
        <w:t>wezwie</w:t>
      </w:r>
      <w:r w:rsidRPr="00A623E5">
        <w:rPr>
          <w:rFonts w:ascii="Times New Roman" w:hAnsi="Times New Roman" w:cs="Times New Roman"/>
          <w:sz w:val="24"/>
          <w:szCs w:val="24"/>
        </w:rPr>
        <w:t xml:space="preserve"> do ich złożenia, uzupełnienia, poprawienia </w:t>
      </w:r>
      <w:r w:rsidRPr="00571907">
        <w:rPr>
          <w:rFonts w:ascii="Times New Roman" w:hAnsi="Times New Roman" w:cs="Times New Roman"/>
          <w:sz w:val="24"/>
          <w:szCs w:val="24"/>
          <w:u w:val="single"/>
        </w:rPr>
        <w:t>w terminie przez siebie wskazanym</w:t>
      </w:r>
      <w:r w:rsidRPr="00A623E5">
        <w:rPr>
          <w:rFonts w:ascii="Times New Roman" w:hAnsi="Times New Roman" w:cs="Times New Roman"/>
          <w:sz w:val="24"/>
          <w:szCs w:val="24"/>
        </w:rPr>
        <w:t>, chyba że mimo ich złożenia oferta wykonawcy podlega odrzuceniu albo konieczne byłoby unieważnienie postępowania.</w:t>
      </w:r>
    </w:p>
    <w:p w:rsidR="00EA0600" w:rsidRPr="00D41CEE" w:rsidRDefault="00EA0600" w:rsidP="007D4689">
      <w:pPr>
        <w:pStyle w:val="Akapitzlist"/>
        <w:rPr>
          <w:rFonts w:ascii="Times New Roman" w:hAnsi="Times New Roman" w:cs="Times New Roman"/>
          <w:b/>
          <w:bCs/>
          <w:sz w:val="24"/>
          <w:szCs w:val="24"/>
        </w:rPr>
      </w:pPr>
    </w:p>
    <w:p w:rsidR="00EA0600" w:rsidRPr="00FD1986" w:rsidRDefault="00EA0600" w:rsidP="007D4689">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Jeżeli wykonawca nie złożył wymaganych pełnomocnictw albo złożył wadliwe pełnomocnictwa, zamawiający </w:t>
      </w:r>
      <w:r w:rsidRPr="00A623E5">
        <w:rPr>
          <w:rFonts w:ascii="Times New Roman" w:hAnsi="Times New Roman" w:cs="Times New Roman"/>
          <w:b/>
          <w:bCs/>
          <w:sz w:val="24"/>
          <w:szCs w:val="24"/>
        </w:rPr>
        <w:t>wezwie</w:t>
      </w:r>
      <w:r w:rsidRPr="00A623E5">
        <w:rPr>
          <w:rFonts w:ascii="Times New Roman" w:hAnsi="Times New Roman" w:cs="Times New Roman"/>
          <w:sz w:val="24"/>
          <w:szCs w:val="24"/>
        </w:rPr>
        <w:t xml:space="preserve"> do ich złożenia w terminie przez siebie wskazanym.</w:t>
      </w:r>
    </w:p>
    <w:p w:rsidR="00EA0600" w:rsidRPr="00FD1986" w:rsidRDefault="00EA0600" w:rsidP="00FD1986">
      <w:pPr>
        <w:pStyle w:val="Akapitzlist"/>
        <w:rPr>
          <w:rFonts w:ascii="Times New Roman" w:hAnsi="Times New Roman" w:cs="Times New Roman"/>
          <w:b/>
          <w:bCs/>
          <w:sz w:val="24"/>
          <w:szCs w:val="24"/>
        </w:rPr>
      </w:pPr>
    </w:p>
    <w:p w:rsidR="00EA0600" w:rsidRPr="00FD1986" w:rsidRDefault="00EA0600" w:rsidP="00FD1986">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FD1986">
        <w:rPr>
          <w:rFonts w:ascii="Times New Roman" w:hAnsi="Times New Roman" w:cs="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sidRPr="00FD1986">
        <w:rPr>
          <w:rFonts w:ascii="Times New Roman" w:hAnsi="Times New Roman" w:cs="Times New Roman"/>
          <w:sz w:val="24"/>
          <w:szCs w:val="24"/>
        </w:rPr>
        <w:br/>
        <w:t xml:space="preserve">w szczególności rejestrów publicznych w rozumieniu ustawy z dnia 17 lutego 2005 r. </w:t>
      </w:r>
      <w:r w:rsidRPr="00FD1986">
        <w:rPr>
          <w:rFonts w:ascii="Times New Roman" w:hAnsi="Times New Roman" w:cs="Times New Roman"/>
          <w:sz w:val="24"/>
          <w:szCs w:val="24"/>
        </w:rPr>
        <w:br/>
        <w:t>o informatyzacji działalności podmiotów realizujących zadania publiczne (Dz. U. z 2014r.</w:t>
      </w:r>
      <w:r w:rsidRPr="00FD1986">
        <w:rPr>
          <w:rFonts w:ascii="Times New Roman" w:hAnsi="Times New Roman" w:cs="Times New Roman"/>
          <w:b/>
          <w:bCs/>
          <w:sz w:val="24"/>
          <w:szCs w:val="24"/>
        </w:rPr>
        <w:t xml:space="preserve"> </w:t>
      </w:r>
      <w:r w:rsidRPr="00FD1986">
        <w:rPr>
          <w:rFonts w:ascii="Times New Roman" w:hAnsi="Times New Roman" w:cs="Times New Roman"/>
          <w:sz w:val="24"/>
          <w:szCs w:val="24"/>
        </w:rPr>
        <w:t>poz. 1114 oraz z 2016 r. poz. 352).</w:t>
      </w:r>
    </w:p>
    <w:p w:rsidR="00EA0600" w:rsidRPr="00FD1986" w:rsidRDefault="00EA0600" w:rsidP="00FD1986">
      <w:pPr>
        <w:pStyle w:val="Akapitzlist"/>
        <w:rPr>
          <w:rFonts w:ascii="Times New Roman" w:hAnsi="Times New Roman" w:cs="Times New Roman"/>
          <w:b/>
          <w:bCs/>
          <w:sz w:val="24"/>
          <w:szCs w:val="24"/>
        </w:rPr>
      </w:pPr>
    </w:p>
    <w:p w:rsidR="00EA0600" w:rsidRPr="004F6991" w:rsidRDefault="00EA0600" w:rsidP="00FD1986">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4F6991">
        <w:rPr>
          <w:rFonts w:ascii="Times New Roman" w:hAnsi="Times New Roman" w:cs="Times New Roman"/>
          <w:b/>
          <w:bCs/>
          <w:sz w:val="24"/>
          <w:szCs w:val="24"/>
        </w:rPr>
        <w:t>W</w:t>
      </w:r>
      <w:r w:rsidRPr="004F6991">
        <w:rPr>
          <w:rFonts w:ascii="Times New Roman" w:hAnsi="Times New Roman" w:cs="Times New Roman"/>
          <w:sz w:val="24"/>
          <w:szCs w:val="24"/>
        </w:rPr>
        <w:tab/>
      </w:r>
      <w:r w:rsidRPr="004F6991">
        <w:rPr>
          <w:rFonts w:ascii="Times New Roman" w:hAnsi="Times New Roman" w:cs="Times New Roman"/>
          <w:b/>
          <w:bCs/>
          <w:sz w:val="24"/>
          <w:szCs w:val="24"/>
        </w:rPr>
        <w:t>celu</w:t>
      </w:r>
      <w:r w:rsidRPr="004F6991">
        <w:rPr>
          <w:rFonts w:ascii="Times New Roman" w:hAnsi="Times New Roman" w:cs="Times New Roman"/>
          <w:sz w:val="24"/>
          <w:szCs w:val="24"/>
        </w:rPr>
        <w:tab/>
      </w:r>
      <w:r w:rsidRPr="004F6991">
        <w:rPr>
          <w:rFonts w:ascii="Times New Roman" w:hAnsi="Times New Roman" w:cs="Times New Roman"/>
          <w:b/>
          <w:bCs/>
          <w:sz w:val="24"/>
          <w:szCs w:val="24"/>
        </w:rPr>
        <w:t>potwierdzenia, że  oferowane  dostawy  odpowiadają wymaganiom określonym przez Zamawiającego, należy załączyć poniższe dokumenty:</w:t>
      </w:r>
    </w:p>
    <w:p w:rsidR="00EA0600" w:rsidRPr="00775EF2" w:rsidRDefault="00EA0600" w:rsidP="00775EF2">
      <w:pPr>
        <w:pStyle w:val="Akapitzlist"/>
        <w:rPr>
          <w:rFonts w:ascii="Times New Roman" w:hAnsi="Times New Roman" w:cs="Times New Roman"/>
          <w:b/>
          <w:bCs/>
          <w:sz w:val="24"/>
          <w:szCs w:val="24"/>
        </w:rPr>
      </w:pPr>
    </w:p>
    <w:p w:rsidR="00EA0600" w:rsidRPr="007B00B5" w:rsidRDefault="00EA0600" w:rsidP="00775EF2">
      <w:pPr>
        <w:pStyle w:val="Akapitzlist"/>
        <w:spacing w:line="360" w:lineRule="auto"/>
        <w:ind w:left="360"/>
        <w:jc w:val="both"/>
        <w:rPr>
          <w:rFonts w:ascii="Times New Roman" w:hAnsi="Times New Roman" w:cs="Times New Roman"/>
          <w:color w:val="000000"/>
          <w:sz w:val="24"/>
          <w:szCs w:val="24"/>
        </w:rPr>
      </w:pPr>
      <w:r w:rsidRPr="007B00B5">
        <w:rPr>
          <w:rFonts w:ascii="Times New Roman" w:hAnsi="Times New Roman" w:cs="Times New Roman"/>
          <w:b/>
          <w:bCs/>
          <w:color w:val="000000"/>
          <w:sz w:val="24"/>
          <w:szCs w:val="24"/>
        </w:rPr>
        <w:t>13.</w:t>
      </w:r>
      <w:r w:rsidR="00577C0D" w:rsidRPr="007B00B5">
        <w:rPr>
          <w:rFonts w:ascii="Times New Roman" w:hAnsi="Times New Roman" w:cs="Times New Roman"/>
          <w:b/>
          <w:bCs/>
          <w:color w:val="000000"/>
          <w:sz w:val="24"/>
          <w:szCs w:val="24"/>
        </w:rPr>
        <w:t>1</w:t>
      </w:r>
      <w:r w:rsidRPr="007B00B5">
        <w:rPr>
          <w:rFonts w:ascii="Times New Roman" w:hAnsi="Times New Roman" w:cs="Times New Roman"/>
          <w:b/>
          <w:bCs/>
          <w:color w:val="000000"/>
          <w:sz w:val="24"/>
          <w:szCs w:val="24"/>
        </w:rPr>
        <w:t>.</w:t>
      </w:r>
      <w:r w:rsidRPr="007B00B5">
        <w:rPr>
          <w:rFonts w:ascii="Times New Roman" w:hAnsi="Times New Roman" w:cs="Times New Roman"/>
          <w:i/>
          <w:iCs/>
          <w:color w:val="000000"/>
          <w:sz w:val="24"/>
          <w:szCs w:val="24"/>
        </w:rPr>
        <w:t xml:space="preserve"> </w:t>
      </w:r>
      <w:r w:rsidRPr="007B00B5">
        <w:rPr>
          <w:rFonts w:ascii="Times New Roman" w:hAnsi="Times New Roman" w:cs="Times New Roman"/>
          <w:color w:val="000000"/>
          <w:sz w:val="24"/>
          <w:szCs w:val="24"/>
        </w:rPr>
        <w:t>Wykonawca wraz z ofertą przedłoży katalog  firmowy zawierający opis</w:t>
      </w:r>
      <w:r w:rsidR="00577C0D" w:rsidRPr="007B00B5">
        <w:rPr>
          <w:rFonts w:ascii="Times New Roman" w:hAnsi="Times New Roman" w:cs="Times New Roman"/>
          <w:color w:val="000000"/>
          <w:sz w:val="24"/>
          <w:szCs w:val="24"/>
        </w:rPr>
        <w:t>y testów wraz z numerem katalogowym</w:t>
      </w:r>
      <w:r w:rsidRPr="007B00B5">
        <w:rPr>
          <w:rFonts w:ascii="Times New Roman" w:hAnsi="Times New Roman" w:cs="Times New Roman"/>
          <w:color w:val="000000"/>
          <w:sz w:val="24"/>
          <w:szCs w:val="24"/>
        </w:rPr>
        <w:t xml:space="preserve">. Wykonawca zobowiązany jest do wskazania </w:t>
      </w:r>
      <w:r w:rsidRPr="007B00B5">
        <w:rPr>
          <w:rFonts w:ascii="Times New Roman" w:hAnsi="Times New Roman" w:cs="Times New Roman"/>
          <w:color w:val="000000"/>
          <w:sz w:val="24"/>
          <w:szCs w:val="24"/>
        </w:rPr>
        <w:br/>
        <w:t>w załączonym katalogu miejsca, w którym znajduje się opis oferowanego przedmiotu.</w:t>
      </w:r>
    </w:p>
    <w:p w:rsidR="00EA0600" w:rsidRPr="007B00B5" w:rsidRDefault="00EA0600" w:rsidP="006D090D">
      <w:pPr>
        <w:pStyle w:val="Akapitzlist"/>
        <w:spacing w:line="360" w:lineRule="auto"/>
        <w:ind w:left="360"/>
        <w:jc w:val="both"/>
        <w:rPr>
          <w:rFonts w:ascii="Times New Roman" w:hAnsi="Times New Roman" w:cs="Times New Roman"/>
          <w:color w:val="000000"/>
          <w:sz w:val="24"/>
          <w:szCs w:val="24"/>
        </w:rPr>
      </w:pPr>
      <w:r w:rsidRPr="007B00B5">
        <w:rPr>
          <w:rFonts w:ascii="Times New Roman" w:hAnsi="Times New Roman" w:cs="Times New Roman"/>
          <w:b/>
          <w:bCs/>
          <w:color w:val="000000"/>
          <w:sz w:val="24"/>
          <w:szCs w:val="24"/>
        </w:rPr>
        <w:t>13.</w:t>
      </w:r>
      <w:r w:rsidR="00577C0D" w:rsidRPr="007B00B5">
        <w:rPr>
          <w:rFonts w:ascii="Times New Roman" w:hAnsi="Times New Roman" w:cs="Times New Roman"/>
          <w:b/>
          <w:bCs/>
          <w:color w:val="000000"/>
          <w:sz w:val="24"/>
          <w:szCs w:val="24"/>
        </w:rPr>
        <w:t>2</w:t>
      </w:r>
      <w:r w:rsidRPr="007B00B5">
        <w:rPr>
          <w:rFonts w:ascii="Times New Roman" w:hAnsi="Times New Roman" w:cs="Times New Roman"/>
          <w:b/>
          <w:bCs/>
          <w:color w:val="000000"/>
          <w:sz w:val="24"/>
          <w:szCs w:val="24"/>
        </w:rPr>
        <w:t>.</w:t>
      </w:r>
      <w:r w:rsidRPr="007B00B5">
        <w:rPr>
          <w:rFonts w:ascii="Times New Roman" w:hAnsi="Times New Roman" w:cs="Times New Roman"/>
          <w:i/>
          <w:iCs/>
          <w:color w:val="000000"/>
          <w:sz w:val="24"/>
          <w:szCs w:val="24"/>
        </w:rPr>
        <w:t xml:space="preserve"> </w:t>
      </w:r>
      <w:r w:rsidR="00577C0D" w:rsidRPr="007B00B5">
        <w:rPr>
          <w:rFonts w:ascii="Times New Roman" w:hAnsi="Times New Roman" w:cs="Times New Roman"/>
          <w:color w:val="000000"/>
          <w:sz w:val="24"/>
          <w:szCs w:val="24"/>
        </w:rPr>
        <w:t>Opis techniczny sprzętu w postaci firmowych materiałów producenta/autoryzowanego przedstawiciela w języku polskim</w:t>
      </w:r>
      <w:r w:rsidRPr="007B00B5">
        <w:rPr>
          <w:rFonts w:ascii="Times New Roman" w:hAnsi="Times New Roman" w:cs="Times New Roman"/>
          <w:i/>
          <w:iCs/>
          <w:color w:val="000000"/>
          <w:sz w:val="24"/>
          <w:szCs w:val="24"/>
        </w:rPr>
        <w:t>.</w:t>
      </w:r>
      <w:r w:rsidRPr="007B00B5">
        <w:rPr>
          <w:rFonts w:ascii="Times New Roman" w:hAnsi="Times New Roman" w:cs="Times New Roman"/>
          <w:color w:val="000000"/>
          <w:sz w:val="24"/>
          <w:szCs w:val="24"/>
        </w:rPr>
        <w:t xml:space="preserve"> </w:t>
      </w:r>
    </w:p>
    <w:p w:rsidR="00577C0D" w:rsidRPr="007B00B5" w:rsidRDefault="00577C0D" w:rsidP="00577C0D">
      <w:pPr>
        <w:pStyle w:val="Akapitzlist"/>
        <w:spacing w:line="360" w:lineRule="auto"/>
        <w:ind w:left="360"/>
        <w:jc w:val="both"/>
        <w:rPr>
          <w:rFonts w:ascii="Times New Roman" w:hAnsi="Times New Roman" w:cs="Times New Roman"/>
          <w:color w:val="000000"/>
          <w:sz w:val="24"/>
          <w:szCs w:val="24"/>
        </w:rPr>
      </w:pPr>
      <w:r w:rsidRPr="007B00B5">
        <w:rPr>
          <w:rFonts w:ascii="Times New Roman" w:hAnsi="Times New Roman" w:cs="Times New Roman"/>
          <w:b/>
          <w:bCs/>
          <w:color w:val="000000"/>
          <w:sz w:val="24"/>
          <w:szCs w:val="24"/>
        </w:rPr>
        <w:lastRenderedPageBreak/>
        <w:t>13.3.</w:t>
      </w:r>
      <w:r w:rsidRPr="007B00B5">
        <w:rPr>
          <w:rFonts w:ascii="Times New Roman" w:hAnsi="Times New Roman" w:cs="Times New Roman"/>
          <w:i/>
          <w:iCs/>
          <w:color w:val="000000"/>
          <w:sz w:val="24"/>
          <w:szCs w:val="24"/>
        </w:rPr>
        <w:t xml:space="preserve"> </w:t>
      </w:r>
      <w:r w:rsidRPr="007B00B5">
        <w:rPr>
          <w:rFonts w:ascii="Times New Roman" w:hAnsi="Times New Roman" w:cs="Times New Roman"/>
          <w:color w:val="000000"/>
          <w:sz w:val="24"/>
          <w:szCs w:val="24"/>
        </w:rPr>
        <w:t>Deklaracje zgodności, potwierdzające oznakowanie dokładnie oznaczonego produktu medycznego, będącego przedmiotem dzierżawy – znakiem zgodności CE. (dotyczy aparatu medycznego)</w:t>
      </w:r>
      <w:r w:rsidR="003B6D97" w:rsidRPr="007B00B5">
        <w:rPr>
          <w:rFonts w:ascii="Times New Roman" w:hAnsi="Times New Roman" w:cs="Times New Roman"/>
          <w:color w:val="000000"/>
          <w:sz w:val="24"/>
          <w:szCs w:val="24"/>
        </w:rPr>
        <w:t>.</w:t>
      </w:r>
    </w:p>
    <w:p w:rsidR="00EA0600" w:rsidRPr="00616DAF" w:rsidRDefault="00EA0600"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VIII</w:t>
      </w:r>
    </w:p>
    <w:p w:rsidR="00EA0600" w:rsidRDefault="00EA0600"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SPOSOBIE POROZUMIEWANIA SIĘ Z WYKONAWCAMI ORAZ PRZEKAZYWANIA OŚWIADCZEŃ I DOKUMENTÓW, WSKAZANIE OSÓB UPRAWNIONYCH DO POROZUMIEWANIA SIĘ Z WYKONAWCAMI</w:t>
      </w:r>
    </w:p>
    <w:p w:rsidR="00EA0600" w:rsidRDefault="00EA0600" w:rsidP="00754647">
      <w:pPr>
        <w:numPr>
          <w:ilvl w:val="0"/>
          <w:numId w:val="16"/>
        </w:numPr>
        <w:tabs>
          <w:tab w:val="left" w:pos="278"/>
        </w:tabs>
        <w:spacing w:after="0" w:line="357" w:lineRule="auto"/>
        <w:ind w:left="278" w:hanging="278"/>
        <w:jc w:val="both"/>
        <w:rPr>
          <w:rFonts w:ascii="Times New Roman" w:hAnsi="Times New Roman" w:cs="Times New Roman"/>
          <w:sz w:val="24"/>
          <w:szCs w:val="24"/>
        </w:rPr>
      </w:pPr>
      <w:r>
        <w:rPr>
          <w:rFonts w:ascii="Times New Roman" w:hAnsi="Times New Roman" w:cs="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EA0600" w:rsidRDefault="00EA0600" w:rsidP="00A370AA">
      <w:pPr>
        <w:spacing w:line="3" w:lineRule="exact"/>
        <w:rPr>
          <w:rFonts w:ascii="Times New Roman" w:hAnsi="Times New Roman" w:cs="Times New Roman"/>
          <w:sz w:val="24"/>
          <w:szCs w:val="24"/>
        </w:rPr>
      </w:pPr>
    </w:p>
    <w:p w:rsidR="00EA0600" w:rsidRDefault="00EA0600" w:rsidP="00754647">
      <w:pPr>
        <w:numPr>
          <w:ilvl w:val="1"/>
          <w:numId w:val="16"/>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 xml:space="preserve">operatora pocztowego (dokumenty kierowane </w:t>
      </w:r>
      <w:r w:rsidR="00365692">
        <w:rPr>
          <w:rFonts w:ascii="Times New Roman" w:hAnsi="Times New Roman" w:cs="Times New Roman"/>
          <w:sz w:val="24"/>
          <w:szCs w:val="24"/>
        </w:rPr>
        <w:t xml:space="preserve">do </w:t>
      </w:r>
      <w:r w:rsidR="003B6D97">
        <w:rPr>
          <w:rFonts w:ascii="Times New Roman" w:hAnsi="Times New Roman" w:cs="Times New Roman"/>
          <w:sz w:val="24"/>
          <w:szCs w:val="24"/>
        </w:rPr>
        <w:t>siedzib</w:t>
      </w:r>
      <w:r w:rsidR="00C943FE">
        <w:rPr>
          <w:rFonts w:ascii="Times New Roman" w:hAnsi="Times New Roman" w:cs="Times New Roman"/>
          <w:sz w:val="24"/>
          <w:szCs w:val="24"/>
        </w:rPr>
        <w:t>y zamawiającego</w:t>
      </w:r>
      <w:r w:rsidR="00365692">
        <w:rPr>
          <w:rFonts w:ascii="Times New Roman" w:hAnsi="Times New Roman" w:cs="Times New Roman"/>
          <w:sz w:val="24"/>
          <w:szCs w:val="24"/>
        </w:rPr>
        <w:t xml:space="preserve"> –</w:t>
      </w:r>
      <w:r w:rsidR="00F6177B">
        <w:rPr>
          <w:rFonts w:ascii="Times New Roman" w:hAnsi="Times New Roman" w:cs="Times New Roman"/>
          <w:sz w:val="24"/>
          <w:szCs w:val="24"/>
        </w:rPr>
        <w:t xml:space="preserve"> ul. Szczepaniaka 23, 25-118 Kielce)</w:t>
      </w:r>
      <w:r>
        <w:rPr>
          <w:rFonts w:ascii="Times New Roman" w:hAnsi="Times New Roman" w:cs="Times New Roman"/>
          <w:sz w:val="24"/>
          <w:szCs w:val="24"/>
        </w:rPr>
        <w:t>;</w:t>
      </w:r>
    </w:p>
    <w:p w:rsidR="00EA0600" w:rsidRDefault="00EA0600" w:rsidP="00A370AA">
      <w:pPr>
        <w:spacing w:line="139" w:lineRule="exact"/>
        <w:rPr>
          <w:rFonts w:ascii="Times New Roman" w:hAnsi="Times New Roman" w:cs="Times New Roman"/>
          <w:sz w:val="24"/>
          <w:szCs w:val="24"/>
        </w:rPr>
      </w:pPr>
    </w:p>
    <w:p w:rsidR="00EA0600" w:rsidRDefault="00EA0600" w:rsidP="00754647">
      <w:pPr>
        <w:numPr>
          <w:ilvl w:val="1"/>
          <w:numId w:val="16"/>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 xml:space="preserve">faksu, na nr: </w:t>
      </w:r>
      <w:r w:rsidR="003B6D97">
        <w:rPr>
          <w:rFonts w:ascii="Times New Roman" w:hAnsi="Times New Roman" w:cs="Times New Roman"/>
          <w:sz w:val="24"/>
          <w:szCs w:val="24"/>
        </w:rPr>
        <w:t>41 330 34 11</w:t>
      </w:r>
    </w:p>
    <w:p w:rsidR="00EA0600" w:rsidRDefault="00EA0600" w:rsidP="00A370AA">
      <w:pPr>
        <w:spacing w:line="136" w:lineRule="exact"/>
        <w:rPr>
          <w:rFonts w:ascii="Times New Roman" w:hAnsi="Times New Roman" w:cs="Times New Roman"/>
          <w:sz w:val="24"/>
          <w:szCs w:val="24"/>
        </w:rPr>
      </w:pPr>
    </w:p>
    <w:p w:rsidR="00EA0600" w:rsidRPr="009C487F" w:rsidRDefault="00EA0600" w:rsidP="00754647">
      <w:pPr>
        <w:numPr>
          <w:ilvl w:val="1"/>
          <w:numId w:val="16"/>
        </w:numPr>
        <w:tabs>
          <w:tab w:val="left" w:pos="698"/>
        </w:tabs>
        <w:spacing w:after="0" w:line="240" w:lineRule="atLeast"/>
        <w:ind w:left="698" w:hanging="271"/>
        <w:jc w:val="both"/>
        <w:rPr>
          <w:rFonts w:ascii="Times New Roman" w:hAnsi="Times New Roman" w:cs="Times New Roman"/>
          <w:sz w:val="24"/>
          <w:szCs w:val="24"/>
        </w:rPr>
      </w:pPr>
      <w:r w:rsidRPr="009C487F">
        <w:rPr>
          <w:rFonts w:ascii="Times New Roman" w:hAnsi="Times New Roman" w:cs="Times New Roman"/>
          <w:sz w:val="24"/>
          <w:szCs w:val="24"/>
        </w:rPr>
        <w:t xml:space="preserve">poczty elektronicznej na adres: </w:t>
      </w:r>
      <w:hyperlink r:id="rId8" w:history="1">
        <w:r w:rsidR="003B6D97" w:rsidRPr="005D6C65">
          <w:rPr>
            <w:rStyle w:val="Hipercze"/>
            <w:rFonts w:ascii="Times New Roman" w:hAnsi="Times New Roman" w:cs="Times New Roman"/>
            <w:sz w:val="24"/>
            <w:szCs w:val="24"/>
          </w:rPr>
          <w:t>wsplkielce@gmail.com</w:t>
        </w:r>
      </w:hyperlink>
    </w:p>
    <w:p w:rsidR="00EA0600" w:rsidRDefault="00EA0600" w:rsidP="00A370AA">
      <w:pPr>
        <w:spacing w:line="149" w:lineRule="exact"/>
        <w:rPr>
          <w:rFonts w:ascii="Times New Roman" w:hAnsi="Times New Roman" w:cs="Times New Roman"/>
          <w:sz w:val="24"/>
          <w:szCs w:val="24"/>
        </w:rPr>
      </w:pPr>
    </w:p>
    <w:p w:rsidR="00EA0600" w:rsidRDefault="00EA0600" w:rsidP="00754647">
      <w:pPr>
        <w:numPr>
          <w:ilvl w:val="0"/>
          <w:numId w:val="16"/>
        </w:numPr>
        <w:tabs>
          <w:tab w:val="left" w:pos="278"/>
        </w:tabs>
        <w:spacing w:after="0" w:line="350"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Wyłączna forma pisemna dotyczy składania ofert, zmiany ofert lub ich wycofania oraz oświadczeń woli.</w:t>
      </w:r>
    </w:p>
    <w:p w:rsidR="00EA0600" w:rsidRDefault="00EA0600" w:rsidP="00A370AA">
      <w:pPr>
        <w:spacing w:line="23" w:lineRule="exact"/>
        <w:rPr>
          <w:rFonts w:ascii="Times New Roman" w:hAnsi="Times New Roman" w:cs="Times New Roman"/>
          <w:sz w:val="24"/>
          <w:szCs w:val="24"/>
        </w:rPr>
      </w:pPr>
    </w:p>
    <w:p w:rsidR="00EA0600" w:rsidRDefault="00EA0600" w:rsidP="00754647">
      <w:pPr>
        <w:numPr>
          <w:ilvl w:val="0"/>
          <w:numId w:val="16"/>
        </w:numPr>
        <w:tabs>
          <w:tab w:val="left" w:pos="338"/>
        </w:tabs>
        <w:spacing w:after="0" w:line="355"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Jeżeli Wykonawca lub zamawiający przesyłają oświadczenia, wnioski, zawiadomienia oraz informacje - faksem, każda ze stron na żądanie drugiej, niezwłocznie potwierdza fakt jej otrzymania.</w:t>
      </w:r>
    </w:p>
    <w:p w:rsidR="00EA0600" w:rsidRDefault="00EA0600" w:rsidP="00A370AA">
      <w:pPr>
        <w:spacing w:line="6" w:lineRule="exact"/>
        <w:rPr>
          <w:rFonts w:ascii="Times New Roman" w:hAnsi="Times New Roman" w:cs="Times New Roman"/>
          <w:sz w:val="24"/>
          <w:szCs w:val="24"/>
        </w:rPr>
      </w:pPr>
    </w:p>
    <w:p w:rsidR="00EA0600" w:rsidRPr="009C487F" w:rsidRDefault="00EA0600" w:rsidP="00754647">
      <w:pPr>
        <w:numPr>
          <w:ilvl w:val="0"/>
          <w:numId w:val="16"/>
        </w:numPr>
        <w:tabs>
          <w:tab w:val="left" w:pos="278"/>
        </w:tabs>
        <w:spacing w:after="0" w:line="360"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Wszelką korespondencję do Zamawiającego Wykonawcy przekazują w dni powszednie, </w:t>
      </w:r>
      <w:r w:rsidRPr="009C487F">
        <w:rPr>
          <w:rFonts w:ascii="Times New Roman" w:hAnsi="Times New Roman" w:cs="Times New Roman"/>
          <w:sz w:val="24"/>
          <w:szCs w:val="24"/>
        </w:rPr>
        <w:t>tj. od poniedział</w:t>
      </w:r>
      <w:r w:rsidR="003B6D97">
        <w:rPr>
          <w:rFonts w:ascii="Times New Roman" w:hAnsi="Times New Roman" w:cs="Times New Roman"/>
          <w:sz w:val="24"/>
          <w:szCs w:val="24"/>
        </w:rPr>
        <w:t>ku do piątku w godzinach od 8:00</w:t>
      </w:r>
      <w:r w:rsidRPr="009C487F">
        <w:rPr>
          <w:rFonts w:ascii="Times New Roman" w:hAnsi="Times New Roman" w:cs="Times New Roman"/>
          <w:sz w:val="24"/>
          <w:szCs w:val="24"/>
        </w:rPr>
        <w:t xml:space="preserve"> – 15:00.</w:t>
      </w:r>
    </w:p>
    <w:p w:rsidR="00EA0600" w:rsidRDefault="00EA0600" w:rsidP="00A370AA">
      <w:pPr>
        <w:spacing w:line="149" w:lineRule="exact"/>
        <w:rPr>
          <w:rFonts w:ascii="Times New Roman" w:hAnsi="Times New Roman" w:cs="Times New Roman"/>
        </w:rPr>
      </w:pPr>
    </w:p>
    <w:p w:rsidR="00EA0600" w:rsidRDefault="00EA0600" w:rsidP="00754647">
      <w:pPr>
        <w:numPr>
          <w:ilvl w:val="0"/>
          <w:numId w:val="17"/>
        </w:numPr>
        <w:tabs>
          <w:tab w:val="left" w:pos="278"/>
        </w:tabs>
        <w:spacing w:after="0" w:line="358"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Wykonawca może zwrócić się do Zamawiającego o wyjaśnienie treści SIWZ. Jeżeli wniosek o wyjaśnienie treści SIWZ dotrze do Zamawiającego nie później niż do końca dnia, w którym upływa połowa terminu składania ofert </w:t>
      </w:r>
      <w:r w:rsidR="00453682" w:rsidRPr="007B00B5">
        <w:rPr>
          <w:rFonts w:ascii="Times New Roman" w:hAnsi="Times New Roman" w:cs="Times New Roman"/>
          <w:b/>
          <w:bCs/>
          <w:color w:val="000000"/>
          <w:sz w:val="24"/>
          <w:szCs w:val="24"/>
        </w:rPr>
        <w:t xml:space="preserve"> -</w:t>
      </w:r>
      <w:r w:rsidR="00453682">
        <w:rPr>
          <w:rFonts w:ascii="Times New Roman" w:hAnsi="Times New Roman" w:cs="Times New Roman"/>
          <w:b/>
          <w:bCs/>
          <w:color w:val="FF0000"/>
          <w:sz w:val="24"/>
          <w:szCs w:val="24"/>
        </w:rPr>
        <w:t xml:space="preserve"> </w:t>
      </w:r>
      <w:r>
        <w:rPr>
          <w:rFonts w:ascii="Times New Roman" w:hAnsi="Times New Roman" w:cs="Times New Roman"/>
          <w:sz w:val="24"/>
          <w:szCs w:val="24"/>
        </w:rPr>
        <w:t xml:space="preserve">Zamawiający udzieli wyjaśnień niezwłocznie, jednak nie później niż </w:t>
      </w:r>
      <w:r>
        <w:rPr>
          <w:rFonts w:ascii="Times New Roman" w:hAnsi="Times New Roman" w:cs="Times New Roman"/>
          <w:b/>
          <w:bCs/>
          <w:sz w:val="24"/>
          <w:szCs w:val="24"/>
        </w:rPr>
        <w:t>na 2</w:t>
      </w:r>
      <w:r>
        <w:rPr>
          <w:rFonts w:ascii="Times New Roman" w:hAnsi="Times New Roman" w:cs="Times New Roman"/>
          <w:sz w:val="24"/>
          <w:szCs w:val="24"/>
        </w:rPr>
        <w:t xml:space="preserve"> dni przed upływem terminu składania ofert. Jeżeli wniosek o wyjaśnienie treści SI</w:t>
      </w:r>
      <w:r w:rsidR="008D3BEF">
        <w:rPr>
          <w:rFonts w:ascii="Times New Roman" w:hAnsi="Times New Roman" w:cs="Times New Roman"/>
          <w:sz w:val="24"/>
          <w:szCs w:val="24"/>
        </w:rPr>
        <w:t xml:space="preserve">WZ wpłynie po upływie terminu, </w:t>
      </w:r>
      <w:r>
        <w:rPr>
          <w:rFonts w:ascii="Times New Roman" w:hAnsi="Times New Roman" w:cs="Times New Roman"/>
          <w:sz w:val="24"/>
          <w:szCs w:val="24"/>
        </w:rPr>
        <w:t xml:space="preserve">o którym mowa powyżej, lub dotyczy udzielonych wyjaśnień, zamawiający będzie miał prawo udzielić wyjaśnień albo pozostawić wniosek bez rozpoznania. Zamawiający przekaże wyjaśnienia </w:t>
      </w:r>
      <w:r>
        <w:rPr>
          <w:rFonts w:ascii="Times New Roman" w:hAnsi="Times New Roman" w:cs="Times New Roman"/>
          <w:sz w:val="24"/>
          <w:szCs w:val="24"/>
        </w:rPr>
        <w:lastRenderedPageBreak/>
        <w:t>treści SIWZ wszystkim wykonawcom, którym doręczono specyfikację bez ujawniania źródła zapytania oraz zamieści je na swojej stronie internetowej.</w:t>
      </w:r>
    </w:p>
    <w:p w:rsidR="00EA0600" w:rsidRDefault="00EA0600" w:rsidP="00A370AA">
      <w:pPr>
        <w:spacing w:line="6" w:lineRule="exact"/>
        <w:rPr>
          <w:rFonts w:ascii="Times New Roman" w:hAnsi="Times New Roman" w:cs="Times New Roman"/>
          <w:sz w:val="24"/>
          <w:szCs w:val="24"/>
        </w:rPr>
      </w:pPr>
    </w:p>
    <w:p w:rsidR="00EA0600" w:rsidRDefault="00EA0600" w:rsidP="00754647">
      <w:pPr>
        <w:numPr>
          <w:ilvl w:val="0"/>
          <w:numId w:val="17"/>
        </w:numPr>
        <w:tabs>
          <w:tab w:val="left" w:pos="278"/>
        </w:tabs>
        <w:spacing w:after="0" w:line="239" w:lineRule="auto"/>
        <w:ind w:left="278" w:hanging="278"/>
        <w:jc w:val="both"/>
        <w:rPr>
          <w:rFonts w:ascii="Times New Roman" w:hAnsi="Times New Roman" w:cs="Times New Roman"/>
          <w:sz w:val="24"/>
          <w:szCs w:val="24"/>
        </w:rPr>
      </w:pPr>
      <w:r>
        <w:rPr>
          <w:rFonts w:ascii="Times New Roman" w:hAnsi="Times New Roman" w:cs="Times New Roman"/>
          <w:sz w:val="24"/>
          <w:szCs w:val="24"/>
        </w:rPr>
        <w:t>Osobą uprawnioną do porozumiewania się z Wykonawcami jest:</w:t>
      </w:r>
    </w:p>
    <w:p w:rsidR="00EA0600" w:rsidRDefault="00EA0600" w:rsidP="00A370AA">
      <w:pPr>
        <w:spacing w:line="145" w:lineRule="exact"/>
        <w:rPr>
          <w:rFonts w:ascii="Times New Roman" w:hAnsi="Times New Roman" w:cs="Times New Roman"/>
        </w:rPr>
      </w:pPr>
    </w:p>
    <w:p w:rsidR="008D3BEF" w:rsidRDefault="008D3BEF" w:rsidP="008D3BEF">
      <w:pPr>
        <w:widowControl w:val="0"/>
        <w:suppressAutoHyphens/>
        <w:spacing w:after="0" w:line="240" w:lineRule="auto"/>
        <w:ind w:left="284"/>
        <w:jc w:val="both"/>
        <w:rPr>
          <w:rFonts w:ascii="Times New Roman" w:eastAsia="Times New Roman" w:hAnsi="Times New Roman" w:cs="Times New Roman"/>
          <w:vertAlign w:val="superscript"/>
          <w:lang w:eastAsia="ar-SA"/>
        </w:rPr>
      </w:pPr>
      <w:bookmarkStart w:id="7" w:name="page37"/>
      <w:bookmarkEnd w:id="7"/>
      <w:r>
        <w:rPr>
          <w:rFonts w:ascii="Times New Roman" w:eastAsia="Times New Roman" w:hAnsi="Times New Roman" w:cs="Times New Roman"/>
          <w:b/>
          <w:sz w:val="24"/>
          <w:szCs w:val="20"/>
          <w:lang w:eastAsia="ar-SA"/>
        </w:rPr>
        <w:t xml:space="preserve">Sprawy </w:t>
      </w:r>
      <w:r w:rsidRPr="00383ECD">
        <w:rPr>
          <w:rFonts w:ascii="Times New Roman" w:eastAsia="Times New Roman" w:hAnsi="Times New Roman" w:cs="Times New Roman"/>
          <w:b/>
          <w:sz w:val="24"/>
          <w:szCs w:val="20"/>
          <w:lang w:eastAsia="ar-SA"/>
        </w:rPr>
        <w:t>merytoryczne:</w:t>
      </w:r>
      <w:r>
        <w:rPr>
          <w:rFonts w:ascii="Times New Roman" w:eastAsia="Times New Roman" w:hAnsi="Times New Roman" w:cs="Times New Roman"/>
          <w:sz w:val="24"/>
          <w:szCs w:val="20"/>
          <w:lang w:eastAsia="ar-SA"/>
        </w:rPr>
        <w:t xml:space="preserve"> mgr Elżbieta </w:t>
      </w:r>
      <w:proofErr w:type="spellStart"/>
      <w:r>
        <w:rPr>
          <w:rFonts w:ascii="Times New Roman" w:eastAsia="Times New Roman" w:hAnsi="Times New Roman" w:cs="Times New Roman"/>
          <w:sz w:val="24"/>
          <w:szCs w:val="20"/>
          <w:lang w:eastAsia="ar-SA"/>
        </w:rPr>
        <w:t>Rozmianiec</w:t>
      </w:r>
      <w:proofErr w:type="spellEnd"/>
      <w:r>
        <w:rPr>
          <w:rFonts w:ascii="Times New Roman" w:eastAsia="Times New Roman" w:hAnsi="Times New Roman" w:cs="Times New Roman"/>
          <w:sz w:val="24"/>
          <w:szCs w:val="20"/>
          <w:lang w:eastAsia="ar-SA"/>
        </w:rPr>
        <w:t xml:space="preserve"> - Kierownik Laboratorium </w:t>
      </w:r>
      <w:r w:rsidRPr="007B4389">
        <w:rPr>
          <w:rFonts w:ascii="Times New Roman" w:eastAsia="Times New Roman" w:hAnsi="Times New Roman" w:cs="Times New Roman"/>
          <w:sz w:val="24"/>
          <w:szCs w:val="20"/>
          <w:lang w:eastAsia="ar-SA"/>
        </w:rPr>
        <w:t>Di</w:t>
      </w:r>
      <w:r>
        <w:rPr>
          <w:rFonts w:ascii="Times New Roman" w:eastAsia="Times New Roman" w:hAnsi="Times New Roman" w:cs="Times New Roman"/>
          <w:sz w:val="24"/>
          <w:szCs w:val="20"/>
          <w:lang w:eastAsia="ar-SA"/>
        </w:rPr>
        <w:t xml:space="preserve">agnostycznego WSPL SPZOZ w  Kielcach tel. </w:t>
      </w:r>
      <w:r w:rsidRPr="007B4389">
        <w:rPr>
          <w:rFonts w:ascii="Times New Roman" w:eastAsia="Times New Roman" w:hAnsi="Times New Roman" w:cs="Times New Roman"/>
          <w:sz w:val="24"/>
          <w:szCs w:val="20"/>
          <w:lang w:eastAsia="ar-SA"/>
        </w:rPr>
        <w:t>41</w:t>
      </w:r>
      <w:r>
        <w:rPr>
          <w:rFonts w:ascii="Times New Roman" w:eastAsia="Times New Roman" w:hAnsi="Times New Roman" w:cs="Times New Roman"/>
          <w:sz w:val="24"/>
          <w:szCs w:val="20"/>
          <w:lang w:eastAsia="ar-SA"/>
        </w:rPr>
        <w:t> </w:t>
      </w:r>
      <w:r w:rsidRPr="007B4389">
        <w:rPr>
          <w:rFonts w:ascii="Times New Roman" w:eastAsia="Times New Roman" w:hAnsi="Times New Roman" w:cs="Times New Roman"/>
          <w:sz w:val="24"/>
          <w:szCs w:val="20"/>
          <w:lang w:eastAsia="ar-SA"/>
        </w:rPr>
        <w:t>330</w:t>
      </w:r>
      <w:r>
        <w:rPr>
          <w:rFonts w:ascii="Times New Roman" w:eastAsia="Times New Roman" w:hAnsi="Times New Roman" w:cs="Times New Roman"/>
          <w:sz w:val="24"/>
          <w:szCs w:val="20"/>
          <w:lang w:eastAsia="ar-SA"/>
        </w:rPr>
        <w:t xml:space="preserve"> </w:t>
      </w:r>
      <w:r w:rsidRPr="007B4389">
        <w:rPr>
          <w:rFonts w:ascii="Times New Roman" w:eastAsia="Times New Roman" w:hAnsi="Times New Roman" w:cs="Times New Roman"/>
          <w:sz w:val="24"/>
          <w:szCs w:val="20"/>
          <w:lang w:eastAsia="ar-SA"/>
        </w:rPr>
        <w:t>34</w:t>
      </w:r>
      <w:r>
        <w:rPr>
          <w:rFonts w:ascii="Times New Roman" w:eastAsia="Times New Roman" w:hAnsi="Times New Roman" w:cs="Times New Roman"/>
          <w:sz w:val="24"/>
          <w:szCs w:val="20"/>
          <w:lang w:eastAsia="ar-SA"/>
        </w:rPr>
        <w:t xml:space="preserve"> </w:t>
      </w:r>
      <w:r w:rsidRPr="007B4389">
        <w:rPr>
          <w:rFonts w:ascii="Times New Roman" w:eastAsia="Times New Roman" w:hAnsi="Times New Roman" w:cs="Times New Roman"/>
          <w:sz w:val="24"/>
          <w:szCs w:val="20"/>
          <w:lang w:eastAsia="ar-SA"/>
        </w:rPr>
        <w:t>17</w:t>
      </w:r>
      <w:r>
        <w:rPr>
          <w:rFonts w:ascii="Times New Roman" w:eastAsia="Times New Roman" w:hAnsi="Times New Roman" w:cs="Times New Roman"/>
          <w:sz w:val="24"/>
          <w:szCs w:val="20"/>
          <w:lang w:eastAsia="ar-SA"/>
        </w:rPr>
        <w:t xml:space="preserve"> </w:t>
      </w:r>
      <w:r w:rsidRPr="00383ECD">
        <w:rPr>
          <w:rFonts w:ascii="Times New Roman" w:eastAsia="Times New Roman" w:hAnsi="Times New Roman" w:cs="Times New Roman"/>
          <w:lang w:eastAsia="ar-SA"/>
        </w:rPr>
        <w:t xml:space="preserve">(w dni robocze od </w:t>
      </w:r>
      <w:r w:rsidRPr="00B11EE1">
        <w:rPr>
          <w:rFonts w:ascii="Times New Roman" w:eastAsia="Times New Roman" w:hAnsi="Times New Roman" w:cs="Times New Roman"/>
          <w:lang w:eastAsia="ar-SA"/>
        </w:rPr>
        <w:t>8</w:t>
      </w:r>
      <w:r w:rsidRPr="00B11EE1">
        <w:rPr>
          <w:rFonts w:ascii="Times New Roman" w:eastAsia="Times New Roman" w:hAnsi="Times New Roman" w:cs="Times New Roman"/>
          <w:vertAlign w:val="superscript"/>
          <w:lang w:eastAsia="ar-SA"/>
        </w:rPr>
        <w:t>00</w:t>
      </w:r>
      <w:r w:rsidRPr="00B11EE1">
        <w:rPr>
          <w:rFonts w:ascii="Times New Roman" w:eastAsia="Times New Roman" w:hAnsi="Times New Roman" w:cs="Times New Roman"/>
          <w:lang w:eastAsia="ar-SA"/>
        </w:rPr>
        <w:t xml:space="preserve"> do 1</w:t>
      </w:r>
      <w:r w:rsidR="00B11EE1" w:rsidRPr="00B11EE1">
        <w:rPr>
          <w:rFonts w:ascii="Times New Roman" w:eastAsia="Times New Roman" w:hAnsi="Times New Roman" w:cs="Times New Roman"/>
          <w:lang w:eastAsia="ar-SA"/>
        </w:rPr>
        <w:t>3</w:t>
      </w:r>
      <w:r w:rsidRPr="00B11EE1">
        <w:rPr>
          <w:rFonts w:ascii="Times New Roman" w:eastAsia="Times New Roman" w:hAnsi="Times New Roman" w:cs="Times New Roman"/>
          <w:vertAlign w:val="superscript"/>
          <w:lang w:eastAsia="ar-SA"/>
        </w:rPr>
        <w:t>00)</w:t>
      </w:r>
    </w:p>
    <w:p w:rsidR="008D3BEF" w:rsidRDefault="008D3BEF" w:rsidP="008D3BEF">
      <w:pPr>
        <w:widowControl w:val="0"/>
        <w:suppressAutoHyphens/>
        <w:spacing w:after="0" w:line="240" w:lineRule="auto"/>
        <w:ind w:left="284"/>
        <w:jc w:val="both"/>
        <w:rPr>
          <w:rFonts w:ascii="Times New Roman" w:eastAsia="Times New Roman" w:hAnsi="Times New Roman" w:cs="Times New Roman"/>
          <w:lang w:eastAsia="ar-SA"/>
        </w:rPr>
      </w:pPr>
    </w:p>
    <w:p w:rsidR="008D3BEF" w:rsidRDefault="008D3BEF" w:rsidP="008D3BEF">
      <w:pPr>
        <w:widowControl w:val="0"/>
        <w:suppressAutoHyphens/>
        <w:spacing w:after="0" w:line="240" w:lineRule="auto"/>
        <w:ind w:left="284"/>
        <w:jc w:val="both"/>
        <w:rPr>
          <w:rFonts w:ascii="Times New Roman" w:eastAsia="Times New Roman" w:hAnsi="Times New Roman" w:cs="Times New Roman"/>
          <w:lang w:eastAsia="ar-SA"/>
        </w:rPr>
      </w:pPr>
      <w:r w:rsidRPr="00383ECD">
        <w:rPr>
          <w:rFonts w:ascii="Times New Roman" w:eastAsia="Times New Roman" w:hAnsi="Times New Roman" w:cs="Times New Roman"/>
          <w:b/>
          <w:lang w:eastAsia="ar-SA"/>
        </w:rPr>
        <w:t>Dział zamówień publicznych:</w:t>
      </w:r>
      <w:r>
        <w:rPr>
          <w:rFonts w:ascii="Times New Roman" w:eastAsia="Times New Roman" w:hAnsi="Times New Roman" w:cs="Times New Roman"/>
          <w:lang w:eastAsia="ar-SA"/>
        </w:rPr>
        <w:t xml:space="preserve">  mgr </w:t>
      </w:r>
      <w:r w:rsidR="003A7D8B">
        <w:rPr>
          <w:rFonts w:ascii="Times New Roman" w:eastAsia="Times New Roman" w:hAnsi="Times New Roman" w:cs="Times New Roman"/>
          <w:lang w:eastAsia="ar-SA"/>
        </w:rPr>
        <w:t>Katarzyna Brzoza</w:t>
      </w:r>
      <w:r>
        <w:rPr>
          <w:rFonts w:ascii="Times New Roman" w:eastAsia="Times New Roman" w:hAnsi="Times New Roman" w:cs="Times New Roman"/>
          <w:lang w:eastAsia="ar-SA"/>
        </w:rPr>
        <w:t xml:space="preserve"> tel. 41 330 34 11 </w:t>
      </w:r>
      <w:r w:rsidRPr="00383ECD">
        <w:rPr>
          <w:rFonts w:ascii="Times New Roman" w:eastAsia="Times New Roman" w:hAnsi="Times New Roman" w:cs="Times New Roman"/>
          <w:lang w:eastAsia="ar-SA"/>
        </w:rPr>
        <w:t>(w dni robocze od 8</w:t>
      </w:r>
      <w:r w:rsidRPr="00383ECD">
        <w:rPr>
          <w:rFonts w:ascii="Times New Roman" w:eastAsia="Times New Roman" w:hAnsi="Times New Roman" w:cs="Times New Roman"/>
          <w:vertAlign w:val="superscript"/>
          <w:lang w:eastAsia="ar-SA"/>
        </w:rPr>
        <w:t>00</w:t>
      </w:r>
      <w:r w:rsidRPr="00383ECD">
        <w:rPr>
          <w:rFonts w:ascii="Times New Roman" w:eastAsia="Times New Roman" w:hAnsi="Times New Roman" w:cs="Times New Roman"/>
          <w:lang w:eastAsia="ar-SA"/>
        </w:rPr>
        <w:t xml:space="preserve"> do 15</w:t>
      </w:r>
      <w:r w:rsidRPr="00383ECD">
        <w:rPr>
          <w:rFonts w:ascii="Times New Roman" w:eastAsia="Times New Roman" w:hAnsi="Times New Roman" w:cs="Times New Roman"/>
          <w:vertAlign w:val="superscript"/>
          <w:lang w:eastAsia="ar-SA"/>
        </w:rPr>
        <w:t>00)</w:t>
      </w:r>
    </w:p>
    <w:p w:rsidR="00EA0600" w:rsidRDefault="00EA0600" w:rsidP="0032663B">
      <w:pPr>
        <w:spacing w:line="200" w:lineRule="exact"/>
        <w:rPr>
          <w:rFonts w:ascii="Times New Roman" w:hAnsi="Times New Roman" w:cs="Times New Roman"/>
        </w:rPr>
      </w:pPr>
    </w:p>
    <w:p w:rsidR="00EA0600" w:rsidRPr="00616DAF" w:rsidRDefault="00EA0600"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IX</w:t>
      </w:r>
    </w:p>
    <w:p w:rsidR="00EA0600" w:rsidRDefault="00EA0600"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WYMAGANIA DOTYCZĄCE WADIUM</w:t>
      </w:r>
    </w:p>
    <w:p w:rsidR="00EA0600" w:rsidRPr="00FB2A8E" w:rsidRDefault="00EA0600" w:rsidP="00754647">
      <w:pPr>
        <w:numPr>
          <w:ilvl w:val="0"/>
          <w:numId w:val="18"/>
        </w:numPr>
        <w:tabs>
          <w:tab w:val="left" w:pos="280"/>
        </w:tabs>
        <w:spacing w:after="0" w:line="352"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Zamawiający nie żąda wniesienia wadium.</w:t>
      </w:r>
    </w:p>
    <w:p w:rsidR="00EA0600" w:rsidRDefault="00EA0600" w:rsidP="00DF5BA1">
      <w:pPr>
        <w:spacing w:line="1" w:lineRule="exact"/>
        <w:rPr>
          <w:rFonts w:ascii="Times New Roman" w:hAnsi="Times New Roman" w:cs="Times New Roman"/>
        </w:rPr>
      </w:pPr>
    </w:p>
    <w:p w:rsidR="00EA0600" w:rsidRPr="00616DAF" w:rsidRDefault="00EA0600"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p>
    <w:p w:rsidR="00EA0600" w:rsidRDefault="00EA0600"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ZWIĄZANIA OFERTĄ</w:t>
      </w:r>
    </w:p>
    <w:p w:rsidR="00EA0600" w:rsidRPr="002345D8" w:rsidRDefault="00EA0600" w:rsidP="00FB2A8E">
      <w:pPr>
        <w:numPr>
          <w:ilvl w:val="0"/>
          <w:numId w:val="19"/>
        </w:numPr>
        <w:tabs>
          <w:tab w:val="left" w:pos="320"/>
        </w:tabs>
        <w:spacing w:after="0" w:line="240" w:lineRule="atLeast"/>
        <w:ind w:left="320" w:hanging="238"/>
        <w:jc w:val="both"/>
        <w:rPr>
          <w:rFonts w:ascii="Times New Roman" w:hAnsi="Times New Roman" w:cs="Times New Roman"/>
          <w:b/>
          <w:bCs/>
          <w:sz w:val="24"/>
          <w:szCs w:val="24"/>
        </w:rPr>
      </w:pPr>
      <w:r w:rsidRPr="002345D8">
        <w:rPr>
          <w:rFonts w:ascii="Times New Roman" w:hAnsi="Times New Roman" w:cs="Times New Roman"/>
          <w:sz w:val="24"/>
          <w:szCs w:val="24"/>
        </w:rPr>
        <w:t xml:space="preserve">Wykonawcy będą związani ofertą przez okres </w:t>
      </w:r>
      <w:r>
        <w:rPr>
          <w:rFonts w:ascii="Times New Roman" w:hAnsi="Times New Roman" w:cs="Times New Roman"/>
          <w:b/>
          <w:bCs/>
          <w:sz w:val="24"/>
          <w:szCs w:val="24"/>
        </w:rPr>
        <w:t>3</w:t>
      </w:r>
      <w:r w:rsidRPr="002345D8">
        <w:rPr>
          <w:rFonts w:ascii="Times New Roman" w:hAnsi="Times New Roman" w:cs="Times New Roman"/>
          <w:b/>
          <w:bCs/>
          <w:sz w:val="24"/>
          <w:szCs w:val="24"/>
        </w:rPr>
        <w:t>0 dni</w:t>
      </w:r>
      <w:r w:rsidRPr="002345D8">
        <w:rPr>
          <w:rFonts w:ascii="Times New Roman" w:hAnsi="Times New Roman" w:cs="Times New Roman"/>
          <w:sz w:val="24"/>
          <w:szCs w:val="24"/>
        </w:rPr>
        <w:t xml:space="preserve"> (art. 85 ust.1 pkt </w:t>
      </w:r>
      <w:r>
        <w:rPr>
          <w:rFonts w:ascii="Times New Roman" w:hAnsi="Times New Roman" w:cs="Times New Roman"/>
          <w:sz w:val="24"/>
          <w:szCs w:val="24"/>
        </w:rPr>
        <w:t>1</w:t>
      </w:r>
      <w:r w:rsidRPr="002345D8">
        <w:rPr>
          <w:rFonts w:ascii="Times New Roman" w:hAnsi="Times New Roman" w:cs="Times New Roman"/>
          <w:sz w:val="24"/>
          <w:szCs w:val="24"/>
        </w:rPr>
        <w:t xml:space="preserve"> ustawy).</w:t>
      </w:r>
    </w:p>
    <w:p w:rsidR="00EA0600" w:rsidRPr="002345D8" w:rsidRDefault="00EA0600" w:rsidP="00FB2A8E">
      <w:pPr>
        <w:spacing w:line="146" w:lineRule="exact"/>
        <w:rPr>
          <w:rFonts w:ascii="Times New Roman" w:hAnsi="Times New Roman" w:cs="Times New Roman"/>
          <w:b/>
          <w:bCs/>
          <w:sz w:val="24"/>
          <w:szCs w:val="24"/>
        </w:rPr>
      </w:pPr>
    </w:p>
    <w:p w:rsidR="00EA0600" w:rsidRPr="002345D8" w:rsidRDefault="00EA0600" w:rsidP="00FB2A8E">
      <w:pPr>
        <w:numPr>
          <w:ilvl w:val="0"/>
          <w:numId w:val="19"/>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Bieg terminu związania ofertą rozpoczyna się wraz z upływem terminu składania ofert</w:t>
      </w:r>
      <w:r>
        <w:rPr>
          <w:rFonts w:ascii="Times New Roman" w:hAnsi="Times New Roman" w:cs="Times New Roman"/>
          <w:sz w:val="24"/>
          <w:szCs w:val="24"/>
        </w:rPr>
        <w:t>.</w:t>
      </w:r>
    </w:p>
    <w:p w:rsidR="00EA0600" w:rsidRPr="002345D8" w:rsidRDefault="00EA0600" w:rsidP="00FB2A8E">
      <w:pPr>
        <w:pStyle w:val="Akapitzlist"/>
        <w:rPr>
          <w:rFonts w:ascii="Times New Roman" w:hAnsi="Times New Roman" w:cs="Times New Roman"/>
          <w:b/>
          <w:bCs/>
          <w:sz w:val="16"/>
          <w:szCs w:val="16"/>
        </w:rPr>
      </w:pPr>
    </w:p>
    <w:p w:rsidR="00EA0600" w:rsidRPr="002345D8" w:rsidRDefault="00EA0600" w:rsidP="00FB2A8E">
      <w:pPr>
        <w:numPr>
          <w:ilvl w:val="0"/>
          <w:numId w:val="19"/>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hAnsi="Times New Roman" w:cs="Times New Roman"/>
          <w:sz w:val="24"/>
          <w:szCs w:val="24"/>
        </w:rPr>
        <w:t>(art. 85 ust 2).</w:t>
      </w:r>
    </w:p>
    <w:p w:rsidR="00EA0600" w:rsidRPr="00D12CC2" w:rsidRDefault="00EA0600" w:rsidP="00FB2A8E">
      <w:pPr>
        <w:pStyle w:val="Akapitzlist"/>
        <w:rPr>
          <w:rFonts w:ascii="Times New Roman" w:hAnsi="Times New Roman" w:cs="Times New Roman"/>
          <w:b/>
          <w:bCs/>
          <w:sz w:val="16"/>
          <w:szCs w:val="16"/>
        </w:rPr>
      </w:pPr>
    </w:p>
    <w:p w:rsidR="00EA0600" w:rsidRPr="002345D8" w:rsidRDefault="00EA0600" w:rsidP="00FB2A8E">
      <w:pPr>
        <w:numPr>
          <w:ilvl w:val="0"/>
          <w:numId w:val="19"/>
        </w:numPr>
        <w:tabs>
          <w:tab w:val="left" w:pos="34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Zamawiający, na podstawie art. 89 ust. 1 pkt 7a odrzuci ofertę Wykonawcy, który nie zgodził się na przedłużenie okresu związania ofertą.</w:t>
      </w:r>
    </w:p>
    <w:p w:rsidR="00EA0600" w:rsidRDefault="00EA0600" w:rsidP="00DF5BA1">
      <w:pPr>
        <w:spacing w:after="0" w:line="360" w:lineRule="auto"/>
        <w:ind w:left="1440"/>
        <w:rPr>
          <w:rFonts w:ascii="Arial" w:hAnsi="Arial" w:cs="Arial"/>
        </w:rPr>
      </w:pPr>
    </w:p>
    <w:p w:rsidR="00EA0600" w:rsidRPr="00616DAF" w:rsidRDefault="00EA0600"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w:t>
      </w:r>
    </w:p>
    <w:p w:rsidR="00EA0600" w:rsidRDefault="00EA0600"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PRZYGOTOWANIA OFERT</w:t>
      </w:r>
    </w:p>
    <w:p w:rsidR="00EA0600" w:rsidRDefault="00EA0600"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Wykonawcy</w:t>
      </w:r>
      <w:r>
        <w:rPr>
          <w:rFonts w:ascii="Times New Roman" w:hAnsi="Times New Roman" w:cs="Times New Roman"/>
        </w:rPr>
        <w:tab/>
      </w:r>
      <w:r>
        <w:rPr>
          <w:rFonts w:ascii="Times New Roman" w:hAnsi="Times New Roman" w:cs="Times New Roman"/>
          <w:sz w:val="24"/>
          <w:szCs w:val="24"/>
        </w:rPr>
        <w:t>zobowiązani</w:t>
      </w:r>
      <w:r>
        <w:rPr>
          <w:rFonts w:ascii="Times New Roman" w:hAnsi="Times New Roman" w:cs="Times New Roman"/>
        </w:rPr>
        <w:tab/>
      </w:r>
      <w:r>
        <w:rPr>
          <w:rFonts w:ascii="Times New Roman" w:hAnsi="Times New Roman" w:cs="Times New Roman"/>
          <w:sz w:val="24"/>
          <w:szCs w:val="24"/>
        </w:rPr>
        <w:t>są</w:t>
      </w:r>
      <w:r>
        <w:rPr>
          <w:rFonts w:ascii="Times New Roman" w:hAnsi="Times New Roman" w:cs="Times New Roman"/>
        </w:rPr>
        <w:tab/>
      </w:r>
      <w:r>
        <w:rPr>
          <w:rFonts w:ascii="Times New Roman" w:hAnsi="Times New Roman" w:cs="Times New Roman"/>
          <w:sz w:val="24"/>
          <w:szCs w:val="24"/>
        </w:rPr>
        <w:t>zapoznać</w:t>
      </w:r>
      <w:r>
        <w:rPr>
          <w:rFonts w:ascii="Times New Roman" w:hAnsi="Times New Roman" w:cs="Times New Roman"/>
        </w:rPr>
        <w:tab/>
      </w:r>
      <w:r>
        <w:rPr>
          <w:rFonts w:ascii="Times New Roman" w:hAnsi="Times New Roman" w:cs="Times New Roman"/>
          <w:sz w:val="24"/>
          <w:szCs w:val="24"/>
        </w:rPr>
        <w:t>się</w:t>
      </w:r>
      <w:r>
        <w:rPr>
          <w:rFonts w:ascii="Times New Roman" w:hAnsi="Times New Roman" w:cs="Times New Roman"/>
        </w:rPr>
        <w:tab/>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informacjami</w:t>
      </w:r>
      <w:r>
        <w:rPr>
          <w:rFonts w:ascii="Times New Roman" w:hAnsi="Times New Roman" w:cs="Times New Roman"/>
        </w:rPr>
        <w:tab/>
      </w:r>
      <w:r>
        <w:rPr>
          <w:rFonts w:ascii="Times New Roman" w:hAnsi="Times New Roman" w:cs="Times New Roman"/>
          <w:sz w:val="24"/>
          <w:szCs w:val="24"/>
        </w:rPr>
        <w:t>zawartymi</w:t>
      </w:r>
      <w:r>
        <w:rPr>
          <w:rFonts w:ascii="Times New Roman" w:hAnsi="Times New Roman" w:cs="Times New Roman"/>
        </w:rPr>
        <w:tab/>
      </w:r>
      <w:r>
        <w:rPr>
          <w:rFonts w:ascii="Times New Roman" w:hAnsi="Times New Roman" w:cs="Times New Roman"/>
          <w:sz w:val="24"/>
          <w:szCs w:val="24"/>
        </w:rPr>
        <w:t>w</w:t>
      </w:r>
      <w:r>
        <w:rPr>
          <w:rFonts w:ascii="Times New Roman" w:hAnsi="Times New Roman" w:cs="Times New Roman"/>
        </w:rPr>
        <w:tab/>
      </w:r>
      <w:r>
        <w:rPr>
          <w:rFonts w:ascii="Times New Roman" w:hAnsi="Times New Roman" w:cs="Times New Roman"/>
          <w:sz w:val="23"/>
          <w:szCs w:val="23"/>
        </w:rPr>
        <w:t xml:space="preserve">SIWZ, </w:t>
      </w:r>
      <w:r>
        <w:rPr>
          <w:rFonts w:ascii="Times New Roman" w:hAnsi="Times New Roman" w:cs="Times New Roman"/>
          <w:sz w:val="23"/>
          <w:szCs w:val="23"/>
        </w:rPr>
        <w:br/>
      </w:r>
      <w:r>
        <w:rPr>
          <w:rFonts w:ascii="Times New Roman" w:hAnsi="Times New Roman" w:cs="Times New Roman"/>
          <w:sz w:val="24"/>
          <w:szCs w:val="24"/>
        </w:rPr>
        <w:t>i przygotować</w:t>
      </w:r>
      <w:r>
        <w:rPr>
          <w:rFonts w:ascii="Times New Roman" w:hAnsi="Times New Roman" w:cs="Times New Roman"/>
        </w:rPr>
        <w:t xml:space="preserve"> </w:t>
      </w:r>
      <w:r>
        <w:rPr>
          <w:rFonts w:ascii="Times New Roman" w:hAnsi="Times New Roman" w:cs="Times New Roman"/>
          <w:sz w:val="24"/>
          <w:szCs w:val="24"/>
        </w:rPr>
        <w:t>ofertę</w:t>
      </w:r>
      <w:r>
        <w:rPr>
          <w:rFonts w:ascii="Times New Roman" w:hAnsi="Times New Roman" w:cs="Times New Roman"/>
        </w:rPr>
        <w:t xml:space="preserve"> </w:t>
      </w:r>
      <w:r>
        <w:rPr>
          <w:rFonts w:ascii="Times New Roman" w:hAnsi="Times New Roman" w:cs="Times New Roman"/>
          <w:sz w:val="24"/>
          <w:szCs w:val="24"/>
        </w:rPr>
        <w:t>zgodnie</w:t>
      </w:r>
      <w:r>
        <w:rPr>
          <w:rFonts w:ascii="Times New Roman" w:hAnsi="Times New Roman" w:cs="Times New Roman"/>
        </w:rPr>
        <w:t xml:space="preserve"> </w:t>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 xml:space="preserve">treścią oraz wymaganiami określonymi w </w:t>
      </w:r>
      <w:r>
        <w:rPr>
          <w:rFonts w:ascii="Times New Roman" w:hAnsi="Times New Roman" w:cs="Times New Roman"/>
          <w:sz w:val="23"/>
          <w:szCs w:val="23"/>
        </w:rPr>
        <w:t xml:space="preserve">tym </w:t>
      </w:r>
      <w:r>
        <w:rPr>
          <w:rFonts w:ascii="Times New Roman" w:hAnsi="Times New Roman" w:cs="Times New Roman"/>
          <w:sz w:val="24"/>
          <w:szCs w:val="24"/>
        </w:rPr>
        <w:t>dokumencie.</w:t>
      </w:r>
    </w:p>
    <w:p w:rsidR="00EA0600" w:rsidRPr="002556AF" w:rsidRDefault="00EA0600" w:rsidP="002746E9">
      <w:pPr>
        <w:numPr>
          <w:ilvl w:val="0"/>
          <w:numId w:val="20"/>
        </w:numPr>
        <w:tabs>
          <w:tab w:val="left" w:pos="0"/>
          <w:tab w:val="left" w:pos="426"/>
        </w:tabs>
        <w:spacing w:after="0" w:line="360" w:lineRule="auto"/>
        <w:ind w:firstLine="82"/>
        <w:jc w:val="both"/>
        <w:rPr>
          <w:rFonts w:ascii="Times New Roman" w:hAnsi="Times New Roman" w:cs="Times New Roman"/>
          <w:b/>
          <w:bCs/>
          <w:color w:val="FF0000"/>
          <w:sz w:val="24"/>
          <w:szCs w:val="24"/>
        </w:rPr>
      </w:pPr>
      <w:r w:rsidRPr="00CF5382">
        <w:rPr>
          <w:rFonts w:ascii="Times New Roman" w:hAnsi="Times New Roman" w:cs="Times New Roman"/>
          <w:sz w:val="24"/>
          <w:szCs w:val="24"/>
        </w:rPr>
        <w:lastRenderedPageBreak/>
        <w:t xml:space="preserve">Na treść oferty składa się formularz oferty z wykorzystaniem wzoru </w:t>
      </w:r>
      <w:r w:rsidRPr="00CF5382">
        <w:rPr>
          <w:rFonts w:ascii="Times New Roman" w:hAnsi="Times New Roman" w:cs="Times New Roman"/>
          <w:b/>
          <w:bCs/>
          <w:sz w:val="24"/>
          <w:szCs w:val="24"/>
        </w:rPr>
        <w:t>załącznika nr 2</w:t>
      </w:r>
      <w:r w:rsidR="00C40F23" w:rsidRPr="00CF5382">
        <w:rPr>
          <w:rFonts w:ascii="Times New Roman" w:hAnsi="Times New Roman" w:cs="Times New Roman"/>
          <w:bCs/>
          <w:sz w:val="24"/>
          <w:szCs w:val="24"/>
        </w:rPr>
        <w:t>,</w:t>
      </w:r>
      <w:r w:rsidRPr="002556AF">
        <w:rPr>
          <w:rFonts w:ascii="Times New Roman" w:hAnsi="Times New Roman" w:cs="Times New Roman"/>
          <w:b/>
          <w:bCs/>
          <w:color w:val="FF0000"/>
          <w:sz w:val="24"/>
          <w:szCs w:val="24"/>
        </w:rPr>
        <w:t xml:space="preserve"> </w:t>
      </w:r>
      <w:r w:rsidR="00567888" w:rsidRPr="00CF5382">
        <w:rPr>
          <w:rFonts w:ascii="Times New Roman" w:hAnsi="Times New Roman" w:cs="Times New Roman"/>
          <w:sz w:val="24"/>
          <w:szCs w:val="24"/>
        </w:rPr>
        <w:t>parametry techniczne analizatora</w:t>
      </w:r>
      <w:r w:rsidR="00E220A0" w:rsidRPr="00CF5382">
        <w:rPr>
          <w:rFonts w:ascii="Times New Roman" w:hAnsi="Times New Roman" w:cs="Times New Roman"/>
          <w:sz w:val="24"/>
          <w:szCs w:val="24"/>
        </w:rPr>
        <w:t xml:space="preserve">- </w:t>
      </w:r>
      <w:r w:rsidR="00E220A0" w:rsidRPr="00CF5382">
        <w:rPr>
          <w:rFonts w:ascii="Times New Roman" w:hAnsi="Times New Roman" w:cs="Times New Roman"/>
          <w:b/>
          <w:bCs/>
          <w:sz w:val="24"/>
          <w:szCs w:val="24"/>
        </w:rPr>
        <w:t>załącznik</w:t>
      </w:r>
      <w:r w:rsidRPr="00CF5382">
        <w:rPr>
          <w:rFonts w:ascii="Times New Roman" w:hAnsi="Times New Roman" w:cs="Times New Roman"/>
          <w:b/>
          <w:bCs/>
          <w:sz w:val="24"/>
          <w:szCs w:val="24"/>
        </w:rPr>
        <w:t xml:space="preserve"> nr 1</w:t>
      </w:r>
      <w:r w:rsidR="00E220A0" w:rsidRPr="00CF5382">
        <w:rPr>
          <w:rFonts w:ascii="Times New Roman" w:hAnsi="Times New Roman" w:cs="Times New Roman"/>
          <w:b/>
          <w:bCs/>
          <w:sz w:val="24"/>
          <w:szCs w:val="24"/>
        </w:rPr>
        <w:t>,</w:t>
      </w:r>
      <w:r w:rsidR="00C40F23" w:rsidRPr="00CF5382">
        <w:rPr>
          <w:rFonts w:ascii="Times New Roman" w:hAnsi="Times New Roman" w:cs="Times New Roman"/>
          <w:b/>
          <w:bCs/>
          <w:sz w:val="24"/>
          <w:szCs w:val="24"/>
        </w:rPr>
        <w:t xml:space="preserve"> </w:t>
      </w:r>
      <w:r w:rsidR="004048C9" w:rsidRPr="00CF5382">
        <w:rPr>
          <w:rFonts w:ascii="Times New Roman" w:hAnsi="Times New Roman" w:cs="Times New Roman"/>
          <w:bCs/>
          <w:sz w:val="24"/>
          <w:szCs w:val="24"/>
        </w:rPr>
        <w:t>f</w:t>
      </w:r>
      <w:r w:rsidR="00E220A0" w:rsidRPr="00CF5382">
        <w:rPr>
          <w:rFonts w:ascii="Times New Roman" w:hAnsi="Times New Roman" w:cs="Times New Roman"/>
          <w:bCs/>
          <w:sz w:val="24"/>
          <w:szCs w:val="24"/>
        </w:rPr>
        <w:t xml:space="preserve">ormularz asortymentowo-cenowy </w:t>
      </w:r>
      <w:r w:rsidR="00E220A0" w:rsidRPr="00CF5382">
        <w:rPr>
          <w:rFonts w:ascii="Times New Roman" w:hAnsi="Times New Roman" w:cs="Times New Roman"/>
          <w:b/>
          <w:bCs/>
          <w:sz w:val="24"/>
          <w:szCs w:val="24"/>
        </w:rPr>
        <w:t>załącznik nr 1</w:t>
      </w:r>
      <w:r w:rsidR="00567888" w:rsidRPr="00CF5382">
        <w:rPr>
          <w:rFonts w:ascii="Times New Roman" w:hAnsi="Times New Roman" w:cs="Times New Roman"/>
          <w:b/>
          <w:bCs/>
          <w:sz w:val="24"/>
          <w:szCs w:val="24"/>
        </w:rPr>
        <w:t>A</w:t>
      </w:r>
      <w:r w:rsidR="00E220A0" w:rsidRPr="00CF5382">
        <w:rPr>
          <w:rFonts w:ascii="Times New Roman" w:hAnsi="Times New Roman" w:cs="Times New Roman"/>
          <w:b/>
          <w:bCs/>
          <w:sz w:val="24"/>
          <w:szCs w:val="24"/>
        </w:rPr>
        <w:t xml:space="preserve">, </w:t>
      </w:r>
      <w:r w:rsidR="00C40F23" w:rsidRPr="00CF5382">
        <w:rPr>
          <w:rFonts w:ascii="Times New Roman" w:hAnsi="Times New Roman" w:cs="Times New Roman"/>
          <w:bCs/>
          <w:sz w:val="24"/>
          <w:szCs w:val="24"/>
        </w:rPr>
        <w:t>oraz</w:t>
      </w:r>
      <w:r w:rsidR="00E220A0" w:rsidRPr="00CF5382">
        <w:rPr>
          <w:rFonts w:ascii="Times New Roman" w:hAnsi="Times New Roman" w:cs="Times New Roman"/>
          <w:b/>
          <w:bCs/>
          <w:sz w:val="24"/>
          <w:szCs w:val="24"/>
        </w:rPr>
        <w:t xml:space="preserve"> </w:t>
      </w:r>
      <w:r w:rsidR="004048C9" w:rsidRPr="00CF5382">
        <w:rPr>
          <w:rFonts w:ascii="Times New Roman" w:hAnsi="Times New Roman" w:cs="Times New Roman"/>
          <w:bCs/>
          <w:sz w:val="24"/>
          <w:szCs w:val="24"/>
        </w:rPr>
        <w:t xml:space="preserve">parametry </w:t>
      </w:r>
      <w:r w:rsidR="005B6326" w:rsidRPr="00CF5382">
        <w:rPr>
          <w:rFonts w:ascii="Times New Roman" w:hAnsi="Times New Roman" w:cs="Times New Roman"/>
          <w:bCs/>
          <w:sz w:val="24"/>
          <w:szCs w:val="24"/>
        </w:rPr>
        <w:t xml:space="preserve">graniczne - </w:t>
      </w:r>
      <w:r w:rsidR="004048C9" w:rsidRPr="00CF5382">
        <w:rPr>
          <w:rFonts w:ascii="Times New Roman" w:hAnsi="Times New Roman" w:cs="Times New Roman"/>
          <w:bCs/>
          <w:sz w:val="24"/>
          <w:szCs w:val="24"/>
        </w:rPr>
        <w:t>oceniane -</w:t>
      </w:r>
      <w:r w:rsidR="004048C9" w:rsidRPr="00CF5382">
        <w:rPr>
          <w:rFonts w:ascii="Times New Roman" w:hAnsi="Times New Roman" w:cs="Times New Roman"/>
          <w:b/>
          <w:bCs/>
          <w:sz w:val="24"/>
          <w:szCs w:val="24"/>
        </w:rPr>
        <w:t xml:space="preserve"> </w:t>
      </w:r>
      <w:r w:rsidR="00E220A0" w:rsidRPr="00CF5382">
        <w:rPr>
          <w:rFonts w:ascii="Times New Roman" w:hAnsi="Times New Roman" w:cs="Times New Roman"/>
          <w:b/>
          <w:bCs/>
          <w:sz w:val="24"/>
          <w:szCs w:val="24"/>
        </w:rPr>
        <w:t>załącznik nr 1</w:t>
      </w:r>
      <w:r w:rsidR="00567888" w:rsidRPr="00CF5382">
        <w:rPr>
          <w:rFonts w:ascii="Times New Roman" w:hAnsi="Times New Roman" w:cs="Times New Roman"/>
          <w:b/>
          <w:bCs/>
          <w:sz w:val="24"/>
          <w:szCs w:val="24"/>
        </w:rPr>
        <w:t>B</w:t>
      </w:r>
      <w:r w:rsidR="00C40F23" w:rsidRPr="002556AF">
        <w:rPr>
          <w:rFonts w:ascii="Times New Roman" w:hAnsi="Times New Roman" w:cs="Times New Roman"/>
          <w:b/>
          <w:bCs/>
          <w:color w:val="FF0000"/>
          <w:sz w:val="24"/>
          <w:szCs w:val="24"/>
        </w:rPr>
        <w:t xml:space="preserve"> </w:t>
      </w:r>
    </w:p>
    <w:p w:rsidR="00EA0600" w:rsidRDefault="00EA0600" w:rsidP="00D24199">
      <w:pPr>
        <w:spacing w:line="146" w:lineRule="exact"/>
        <w:rPr>
          <w:rFonts w:ascii="Times New Roman" w:hAnsi="Times New Roman" w:cs="Times New Roman"/>
          <w:b/>
          <w:bCs/>
          <w:sz w:val="24"/>
          <w:szCs w:val="24"/>
        </w:rPr>
      </w:pPr>
    </w:p>
    <w:p w:rsidR="00CB0EA3" w:rsidRPr="00CB0EA3" w:rsidRDefault="00EA0600" w:rsidP="00CB0EA3">
      <w:pPr>
        <w:numPr>
          <w:ilvl w:val="0"/>
          <w:numId w:val="20"/>
        </w:numPr>
        <w:tabs>
          <w:tab w:val="left" w:pos="284"/>
        </w:tabs>
        <w:spacing w:after="0" w:line="352" w:lineRule="auto"/>
        <w:ind w:left="360" w:right="20" w:hanging="360"/>
        <w:jc w:val="both"/>
        <w:rPr>
          <w:rFonts w:ascii="Times New Roman" w:hAnsi="Times New Roman" w:cs="Times New Roman"/>
          <w:b/>
          <w:bCs/>
          <w:sz w:val="24"/>
          <w:szCs w:val="24"/>
        </w:rPr>
      </w:pPr>
      <w:r>
        <w:rPr>
          <w:rFonts w:ascii="Times New Roman" w:hAnsi="Times New Roman" w:cs="Times New Roman"/>
          <w:sz w:val="24"/>
          <w:szCs w:val="24"/>
        </w:rPr>
        <w:t xml:space="preserve">Do oferty należy załączyć oświadczenia określone w </w:t>
      </w:r>
      <w:r w:rsidRPr="005B6326">
        <w:rPr>
          <w:rFonts w:ascii="Times New Roman" w:hAnsi="Times New Roman" w:cs="Times New Roman"/>
          <w:sz w:val="24"/>
          <w:szCs w:val="24"/>
        </w:rPr>
        <w:t>Rozdziale VII SIWZ.</w:t>
      </w:r>
    </w:p>
    <w:p w:rsidR="00CB0EA3" w:rsidRPr="00CB0EA3" w:rsidRDefault="00CB0EA3" w:rsidP="00CB0EA3">
      <w:pPr>
        <w:numPr>
          <w:ilvl w:val="0"/>
          <w:numId w:val="20"/>
        </w:numPr>
        <w:tabs>
          <w:tab w:val="left" w:pos="284"/>
        </w:tabs>
        <w:spacing w:after="0" w:line="352" w:lineRule="auto"/>
        <w:ind w:left="360" w:right="20" w:hanging="360"/>
        <w:jc w:val="both"/>
        <w:rPr>
          <w:rFonts w:ascii="Times New Roman" w:hAnsi="Times New Roman" w:cs="Times New Roman"/>
          <w:bCs/>
          <w:sz w:val="24"/>
          <w:szCs w:val="24"/>
        </w:rPr>
      </w:pPr>
      <w:r w:rsidRPr="00CB0EA3">
        <w:rPr>
          <w:rFonts w:ascii="Times New Roman" w:hAnsi="Times New Roman" w:cs="Times New Roman"/>
          <w:bCs/>
          <w:sz w:val="24"/>
          <w:szCs w:val="24"/>
        </w:rPr>
        <w:t xml:space="preserve">Odpis z właściwego rejestru lub z centrali ewidencji i informacji o działalności gospodarczej. </w:t>
      </w:r>
    </w:p>
    <w:p w:rsidR="00CB0EA3" w:rsidRDefault="00CB0EA3" w:rsidP="00CB0EA3">
      <w:pPr>
        <w:numPr>
          <w:ilvl w:val="0"/>
          <w:numId w:val="20"/>
        </w:numPr>
        <w:tabs>
          <w:tab w:val="left" w:pos="278"/>
        </w:tabs>
        <w:spacing w:after="0" w:line="352" w:lineRule="auto"/>
        <w:ind w:left="360" w:right="20" w:hanging="360"/>
        <w:jc w:val="both"/>
        <w:rPr>
          <w:rFonts w:ascii="Times New Roman" w:hAnsi="Times New Roman" w:cs="Times New Roman"/>
          <w:bCs/>
          <w:sz w:val="24"/>
          <w:szCs w:val="24"/>
        </w:rPr>
      </w:pPr>
      <w:r w:rsidRPr="00CB0EA3">
        <w:rPr>
          <w:rFonts w:ascii="Times New Roman" w:hAnsi="Times New Roman" w:cs="Times New Roman"/>
          <w:bCs/>
          <w:sz w:val="24"/>
          <w:szCs w:val="24"/>
        </w:rPr>
        <w:t>Ewentualne pełnomocnictwa do podpisania oferty.</w:t>
      </w:r>
      <w:bookmarkStart w:id="8" w:name="page40"/>
      <w:bookmarkEnd w:id="8"/>
    </w:p>
    <w:p w:rsidR="00CB0EA3" w:rsidRDefault="00EA0600" w:rsidP="00CB0EA3">
      <w:pPr>
        <w:numPr>
          <w:ilvl w:val="0"/>
          <w:numId w:val="20"/>
        </w:numPr>
        <w:tabs>
          <w:tab w:val="left" w:pos="278"/>
        </w:tabs>
        <w:spacing w:after="0" w:line="352" w:lineRule="auto"/>
        <w:ind w:left="360" w:right="20" w:hanging="360"/>
        <w:jc w:val="both"/>
        <w:rPr>
          <w:rFonts w:ascii="Times New Roman" w:hAnsi="Times New Roman" w:cs="Times New Roman"/>
          <w:bCs/>
          <w:sz w:val="24"/>
          <w:szCs w:val="24"/>
        </w:rPr>
      </w:pPr>
      <w:r w:rsidRPr="00CB0EA3">
        <w:rPr>
          <w:rFonts w:ascii="Times New Roman" w:hAnsi="Times New Roman" w:cs="Times New Roman"/>
          <w:sz w:val="24"/>
          <w:szCs w:val="24"/>
        </w:rPr>
        <w:t>Treść złożonej oferty musi odpowiadać treści Specyfikacji Istotnych Warunków Zamówienia.</w:t>
      </w:r>
    </w:p>
    <w:p w:rsidR="00CB0EA3" w:rsidRDefault="00EA0600" w:rsidP="00CB0EA3">
      <w:pPr>
        <w:numPr>
          <w:ilvl w:val="0"/>
          <w:numId w:val="20"/>
        </w:numPr>
        <w:tabs>
          <w:tab w:val="left" w:pos="278"/>
        </w:tabs>
        <w:spacing w:after="0" w:line="352" w:lineRule="auto"/>
        <w:ind w:left="360" w:right="20" w:hanging="360"/>
        <w:jc w:val="both"/>
        <w:rPr>
          <w:rFonts w:ascii="Times New Roman" w:hAnsi="Times New Roman" w:cs="Times New Roman"/>
          <w:bCs/>
          <w:sz w:val="24"/>
          <w:szCs w:val="24"/>
        </w:rPr>
      </w:pPr>
      <w:r w:rsidRPr="00CB0EA3">
        <w:rPr>
          <w:rFonts w:ascii="Times New Roman" w:hAnsi="Times New Roman" w:cs="Times New Roman"/>
          <w:sz w:val="24"/>
          <w:szCs w:val="24"/>
        </w:rPr>
        <w:t>Wykonawca ma prawo złożyć tylko jedną ofertę.</w:t>
      </w:r>
    </w:p>
    <w:p w:rsidR="00CB0EA3" w:rsidRDefault="00EA0600" w:rsidP="00CB0EA3">
      <w:pPr>
        <w:numPr>
          <w:ilvl w:val="0"/>
          <w:numId w:val="20"/>
        </w:numPr>
        <w:tabs>
          <w:tab w:val="left" w:pos="278"/>
        </w:tabs>
        <w:spacing w:after="0" w:line="352" w:lineRule="auto"/>
        <w:ind w:left="360" w:right="20" w:hanging="360"/>
        <w:jc w:val="both"/>
        <w:rPr>
          <w:rFonts w:ascii="Times New Roman" w:hAnsi="Times New Roman" w:cs="Times New Roman"/>
          <w:bCs/>
          <w:sz w:val="24"/>
          <w:szCs w:val="24"/>
        </w:rPr>
      </w:pPr>
      <w:r w:rsidRPr="00CB0EA3">
        <w:rPr>
          <w:rFonts w:ascii="Times New Roman" w:hAnsi="Times New Roman" w:cs="Times New Roman"/>
          <w:sz w:val="24"/>
          <w:szCs w:val="24"/>
        </w:rPr>
        <w:t>Wykonawca ponosi wszelkie koszty związane z przygotowaniem i złożeniem oferty.</w:t>
      </w:r>
    </w:p>
    <w:p w:rsidR="00CB0EA3" w:rsidRDefault="00EA0600" w:rsidP="00CB0EA3">
      <w:pPr>
        <w:numPr>
          <w:ilvl w:val="0"/>
          <w:numId w:val="20"/>
        </w:numPr>
        <w:tabs>
          <w:tab w:val="left" w:pos="278"/>
        </w:tabs>
        <w:spacing w:after="0" w:line="352" w:lineRule="auto"/>
        <w:ind w:left="360" w:right="20" w:hanging="360"/>
        <w:jc w:val="both"/>
        <w:rPr>
          <w:rFonts w:ascii="Times New Roman" w:hAnsi="Times New Roman" w:cs="Times New Roman"/>
          <w:bCs/>
          <w:sz w:val="24"/>
          <w:szCs w:val="24"/>
        </w:rPr>
      </w:pPr>
      <w:r w:rsidRPr="00CB0EA3">
        <w:rPr>
          <w:rFonts w:ascii="Times New Roman" w:hAnsi="Times New Roman" w:cs="Times New Roman"/>
          <w:sz w:val="24"/>
          <w:szCs w:val="24"/>
        </w:rPr>
        <w:t>Oferta musi być napisana w języku polskim, na maszynie do pisania, komputerze lub inną trwałą i czytelną techniką. Oferta wraz z załącznikami musi być podpisana przez osoby upoważnione do reprezentacji Wykonawcy w granicach umocowania. Każdy wykonawca ma obowiązek udowodnienia w ofercie, że osoba lub osoby podpisujące ofertę posiadają adekwatne uprawnienie do składania oświadczeń woli.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C943FE" w:rsidRPr="00CB0EA3" w:rsidRDefault="00EA0600" w:rsidP="00CB0EA3">
      <w:pPr>
        <w:numPr>
          <w:ilvl w:val="0"/>
          <w:numId w:val="20"/>
        </w:numPr>
        <w:tabs>
          <w:tab w:val="left" w:pos="278"/>
        </w:tabs>
        <w:spacing w:after="0" w:line="352" w:lineRule="auto"/>
        <w:ind w:left="360" w:right="20" w:hanging="360"/>
        <w:jc w:val="both"/>
        <w:rPr>
          <w:rFonts w:ascii="Times New Roman" w:hAnsi="Times New Roman" w:cs="Times New Roman"/>
          <w:bCs/>
          <w:sz w:val="24"/>
          <w:szCs w:val="24"/>
        </w:rPr>
      </w:pPr>
      <w:r w:rsidRPr="00CB0EA3">
        <w:rPr>
          <w:rFonts w:ascii="Times New Roman" w:hAnsi="Times New Roman" w:cs="Times New Roman"/>
          <w:b/>
          <w:sz w:val="24"/>
          <w:szCs w:val="24"/>
        </w:rPr>
        <w:t>Ofertę należy złożyć w zamkniętej kope</w:t>
      </w:r>
      <w:r w:rsidR="00C943FE" w:rsidRPr="00CB0EA3">
        <w:rPr>
          <w:rFonts w:ascii="Times New Roman" w:hAnsi="Times New Roman" w:cs="Times New Roman"/>
          <w:b/>
          <w:sz w:val="24"/>
          <w:szCs w:val="24"/>
        </w:rPr>
        <w:t>rcie, w siedzibie zamawiającego:</w:t>
      </w:r>
    </w:p>
    <w:p w:rsidR="00C943FE" w:rsidRPr="00453682" w:rsidRDefault="00C943FE" w:rsidP="00C943FE">
      <w:pPr>
        <w:spacing w:line="240" w:lineRule="auto"/>
        <w:jc w:val="both"/>
        <w:rPr>
          <w:rFonts w:ascii="Times New Roman" w:hAnsi="Times New Roman" w:cs="Times New Roman"/>
          <w:b/>
          <w:bCs/>
          <w:sz w:val="24"/>
          <w:szCs w:val="24"/>
        </w:rPr>
      </w:pPr>
      <w:r>
        <w:rPr>
          <w:rFonts w:ascii="Times New Roman" w:hAnsi="Times New Roman" w:cs="Times New Roman"/>
          <w:b/>
          <w:bCs/>
          <w:sz w:val="20"/>
          <w:szCs w:val="20"/>
        </w:rPr>
        <w:t xml:space="preserve">      </w:t>
      </w:r>
      <w:r w:rsidR="00453682">
        <w:rPr>
          <w:rFonts w:ascii="Times New Roman" w:hAnsi="Times New Roman" w:cs="Times New Roman"/>
          <w:b/>
          <w:bCs/>
          <w:sz w:val="20"/>
          <w:szCs w:val="20"/>
        </w:rPr>
        <w:t xml:space="preserve">         </w:t>
      </w:r>
      <w:r w:rsidRPr="00453682">
        <w:rPr>
          <w:rFonts w:ascii="Times New Roman" w:hAnsi="Times New Roman" w:cs="Times New Roman"/>
          <w:b/>
          <w:bCs/>
          <w:sz w:val="24"/>
          <w:szCs w:val="24"/>
        </w:rPr>
        <w:t>Wojskowa Specjalistyczna Przychodnia Lekarska SPZOZ w Kielcach</w:t>
      </w:r>
    </w:p>
    <w:p w:rsidR="00C943FE" w:rsidRDefault="00C943FE" w:rsidP="00C943FE">
      <w:pPr>
        <w:tabs>
          <w:tab w:val="left" w:pos="274"/>
        </w:tabs>
        <w:spacing w:after="0" w:line="352" w:lineRule="auto"/>
        <w:ind w:right="20"/>
        <w:jc w:val="both"/>
        <w:rPr>
          <w:rFonts w:ascii="Times New Roman" w:hAnsi="Times New Roman" w:cs="Times New Roman"/>
          <w:sz w:val="24"/>
          <w:szCs w:val="24"/>
        </w:rPr>
      </w:pPr>
      <w:r>
        <w:rPr>
          <w:rFonts w:ascii="Times New Roman" w:hAnsi="Times New Roman" w:cs="Times New Roman"/>
          <w:b/>
          <w:bCs/>
          <w:sz w:val="20"/>
          <w:szCs w:val="20"/>
        </w:rPr>
        <w:t xml:space="preserve">                         </w:t>
      </w:r>
      <w:r w:rsidR="00453682">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401DD3">
        <w:rPr>
          <w:rFonts w:ascii="Times New Roman" w:hAnsi="Times New Roman" w:cs="Times New Roman"/>
          <w:b/>
          <w:bCs/>
          <w:sz w:val="20"/>
          <w:szCs w:val="20"/>
        </w:rPr>
        <w:t>ul.</w:t>
      </w:r>
      <w:r>
        <w:rPr>
          <w:rFonts w:ascii="Times New Roman" w:hAnsi="Times New Roman" w:cs="Times New Roman"/>
          <w:b/>
          <w:bCs/>
          <w:sz w:val="20"/>
          <w:szCs w:val="20"/>
        </w:rPr>
        <w:t xml:space="preserve"> </w:t>
      </w:r>
      <w:r w:rsidRPr="00401DD3">
        <w:rPr>
          <w:rFonts w:ascii="Times New Roman" w:hAnsi="Times New Roman" w:cs="Times New Roman"/>
          <w:b/>
          <w:bCs/>
          <w:sz w:val="20"/>
          <w:szCs w:val="20"/>
        </w:rPr>
        <w:t>Szczepaniaka 23, 25-118 Kielce</w:t>
      </w:r>
      <w:r w:rsidR="00EA0600">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II pię</w:t>
      </w:r>
      <w:r w:rsidRPr="00C943FE">
        <w:rPr>
          <w:rFonts w:ascii="Times New Roman" w:hAnsi="Times New Roman" w:cs="Times New Roman"/>
          <w:b/>
          <w:sz w:val="24"/>
          <w:szCs w:val="24"/>
        </w:rPr>
        <w:t>tro pokój 52</w:t>
      </w:r>
      <w:r>
        <w:rPr>
          <w:rFonts w:ascii="Times New Roman" w:hAnsi="Times New Roman" w:cs="Times New Roman"/>
          <w:sz w:val="24"/>
          <w:szCs w:val="24"/>
        </w:rPr>
        <w:t xml:space="preserve"> </w:t>
      </w:r>
    </w:p>
    <w:p w:rsidR="00EA0600" w:rsidRDefault="00EA0600" w:rsidP="00C943FE">
      <w:pPr>
        <w:tabs>
          <w:tab w:val="left" w:pos="274"/>
        </w:tabs>
        <w:spacing w:after="0" w:line="352" w:lineRule="auto"/>
        <w:ind w:right="20"/>
        <w:jc w:val="both"/>
        <w:rPr>
          <w:rFonts w:ascii="Times New Roman" w:hAnsi="Times New Roman" w:cs="Times New Roman"/>
          <w:b/>
          <w:bCs/>
          <w:sz w:val="24"/>
          <w:szCs w:val="24"/>
        </w:rPr>
      </w:pPr>
      <w:r>
        <w:rPr>
          <w:rFonts w:ascii="Times New Roman" w:hAnsi="Times New Roman" w:cs="Times New Roman"/>
          <w:sz w:val="24"/>
          <w:szCs w:val="24"/>
        </w:rPr>
        <w:t>oraz oznakować w następujący sposób:</w:t>
      </w:r>
    </w:p>
    <w:p w:rsidR="00EA0600" w:rsidRDefault="00EA0600" w:rsidP="00D24199">
      <w:pPr>
        <w:spacing w:line="12" w:lineRule="exact"/>
        <w:rPr>
          <w:rFonts w:ascii="Times New Roman" w:hAnsi="Times New Roman" w:cs="Times New Roman"/>
          <w:b/>
          <w:bCs/>
          <w:sz w:val="24"/>
          <w:szCs w:val="24"/>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40"/>
      </w:tblGrid>
      <w:tr w:rsidR="004048C9" w:rsidTr="004048C9">
        <w:trPr>
          <w:trHeight w:val="2640"/>
        </w:trPr>
        <w:tc>
          <w:tcPr>
            <w:tcW w:w="8940" w:type="dxa"/>
          </w:tcPr>
          <w:p w:rsidR="004048C9" w:rsidRDefault="004048C9" w:rsidP="004048C9">
            <w:pPr>
              <w:jc w:val="center"/>
              <w:rPr>
                <w:rFonts w:ascii="Times New Roman" w:eastAsia="Arial" w:hAnsi="Times New Roman" w:cs="Times New Roman"/>
                <w:b/>
                <w:sz w:val="32"/>
                <w:szCs w:val="32"/>
              </w:rPr>
            </w:pPr>
          </w:p>
          <w:p w:rsidR="004048C9" w:rsidRDefault="004048C9" w:rsidP="004048C9">
            <w:pPr>
              <w:jc w:val="center"/>
              <w:rPr>
                <w:rFonts w:ascii="Times New Roman" w:eastAsia="Arial" w:hAnsi="Times New Roman" w:cs="Times New Roman"/>
                <w:b/>
                <w:sz w:val="32"/>
                <w:szCs w:val="32"/>
              </w:rPr>
            </w:pPr>
            <w:r w:rsidRPr="004048C9">
              <w:rPr>
                <w:rFonts w:ascii="Times New Roman" w:eastAsia="Arial" w:hAnsi="Times New Roman" w:cs="Times New Roman"/>
                <w:b/>
                <w:sz w:val="32"/>
                <w:szCs w:val="32"/>
              </w:rPr>
              <w:t xml:space="preserve">„Dostawa odczynników do </w:t>
            </w:r>
            <w:r w:rsidR="002556AF">
              <w:rPr>
                <w:rFonts w:ascii="Times New Roman" w:eastAsia="Arial" w:hAnsi="Times New Roman" w:cs="Times New Roman"/>
                <w:b/>
                <w:sz w:val="32"/>
                <w:szCs w:val="32"/>
              </w:rPr>
              <w:t>h</w:t>
            </w:r>
            <w:r w:rsidR="002556AF">
              <w:rPr>
                <w:rFonts w:eastAsia="Arial"/>
                <w:b/>
                <w:sz w:val="32"/>
                <w:szCs w:val="32"/>
              </w:rPr>
              <w:t>ematologii</w:t>
            </w:r>
          </w:p>
          <w:p w:rsidR="004048C9" w:rsidRPr="004048C9" w:rsidRDefault="004048C9" w:rsidP="004048C9">
            <w:pPr>
              <w:jc w:val="center"/>
              <w:rPr>
                <w:rFonts w:ascii="Times New Roman" w:eastAsia="Arial" w:hAnsi="Times New Roman" w:cs="Times New Roman"/>
                <w:sz w:val="32"/>
                <w:szCs w:val="32"/>
              </w:rPr>
            </w:pPr>
            <w:r w:rsidRPr="004048C9">
              <w:rPr>
                <w:rFonts w:ascii="Times New Roman" w:eastAsia="Arial" w:hAnsi="Times New Roman" w:cs="Times New Roman"/>
                <w:b/>
                <w:sz w:val="32"/>
                <w:szCs w:val="32"/>
              </w:rPr>
              <w:t>z dzierżawą analizatora</w:t>
            </w:r>
            <w:r w:rsidR="00D03650">
              <w:rPr>
                <w:rFonts w:ascii="Times New Roman" w:eastAsia="Arial" w:hAnsi="Times New Roman" w:cs="Times New Roman"/>
                <w:b/>
                <w:sz w:val="32"/>
                <w:szCs w:val="32"/>
              </w:rPr>
              <w:t xml:space="preserve"> </w:t>
            </w:r>
            <w:r w:rsidR="002556AF">
              <w:rPr>
                <w:rFonts w:ascii="Times New Roman" w:eastAsia="Arial" w:hAnsi="Times New Roman" w:cs="Times New Roman"/>
                <w:b/>
                <w:sz w:val="32"/>
                <w:szCs w:val="32"/>
              </w:rPr>
              <w:t>h</w:t>
            </w:r>
            <w:r w:rsidR="002556AF">
              <w:rPr>
                <w:rFonts w:eastAsia="Arial"/>
                <w:b/>
                <w:sz w:val="32"/>
                <w:szCs w:val="32"/>
              </w:rPr>
              <w:t>ematologicznego</w:t>
            </w:r>
            <w:r w:rsidR="00E50B57">
              <w:rPr>
                <w:rFonts w:eastAsia="Arial"/>
                <w:b/>
                <w:sz w:val="32"/>
                <w:szCs w:val="32"/>
              </w:rPr>
              <w:t xml:space="preserve"> </w:t>
            </w:r>
            <w:r w:rsidRPr="004048C9">
              <w:rPr>
                <w:rFonts w:ascii="Times New Roman" w:eastAsia="Arial" w:hAnsi="Times New Roman" w:cs="Times New Roman"/>
                <w:b/>
                <w:sz w:val="32"/>
                <w:szCs w:val="32"/>
              </w:rPr>
              <w:t>na okres 3 lat”</w:t>
            </w:r>
          </w:p>
          <w:p w:rsidR="004048C9" w:rsidRPr="004048C9" w:rsidRDefault="004048C9" w:rsidP="004048C9">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Numer </w:t>
            </w:r>
            <w:r w:rsidRPr="00334413">
              <w:rPr>
                <w:rFonts w:ascii="Times New Roman" w:hAnsi="Times New Roman" w:cs="Times New Roman"/>
                <w:b/>
                <w:bCs/>
                <w:i/>
                <w:iCs/>
                <w:sz w:val="24"/>
                <w:szCs w:val="24"/>
              </w:rPr>
              <w:t xml:space="preserve">postępowania: </w:t>
            </w:r>
            <w:r>
              <w:rPr>
                <w:rFonts w:ascii="Times New Roman" w:hAnsi="Times New Roman" w:cs="Times New Roman"/>
                <w:b/>
                <w:bCs/>
                <w:i/>
                <w:iCs/>
                <w:sz w:val="24"/>
                <w:szCs w:val="24"/>
              </w:rPr>
              <w:t>ZP/</w:t>
            </w:r>
            <w:r w:rsidR="002556AF">
              <w:rPr>
                <w:rFonts w:ascii="Times New Roman" w:hAnsi="Times New Roman" w:cs="Times New Roman"/>
                <w:b/>
                <w:bCs/>
                <w:i/>
                <w:iCs/>
                <w:sz w:val="24"/>
                <w:szCs w:val="24"/>
              </w:rPr>
              <w:t>3</w:t>
            </w:r>
            <w:r w:rsidRPr="00334413">
              <w:rPr>
                <w:rFonts w:ascii="Times New Roman" w:hAnsi="Times New Roman" w:cs="Times New Roman"/>
                <w:b/>
                <w:bCs/>
                <w:i/>
                <w:iCs/>
                <w:sz w:val="24"/>
                <w:szCs w:val="24"/>
              </w:rPr>
              <w:t>/201</w:t>
            </w:r>
            <w:r w:rsidR="003A7D8B">
              <w:rPr>
                <w:rFonts w:ascii="Times New Roman" w:hAnsi="Times New Roman" w:cs="Times New Roman"/>
                <w:b/>
                <w:bCs/>
                <w:i/>
                <w:iCs/>
                <w:sz w:val="24"/>
                <w:szCs w:val="24"/>
              </w:rPr>
              <w:t>9</w:t>
            </w:r>
          </w:p>
          <w:p w:rsidR="004048C9" w:rsidRDefault="004048C9" w:rsidP="004048C9">
            <w:pPr>
              <w:jc w:val="center"/>
              <w:rPr>
                <w:rFonts w:ascii="Times New Roman" w:hAnsi="Times New Roman" w:cs="Times New Roman"/>
                <w:b/>
                <w:bCs/>
                <w:i/>
                <w:iCs/>
                <w:sz w:val="24"/>
                <w:szCs w:val="24"/>
              </w:rPr>
            </w:pPr>
            <w:r w:rsidRPr="00404DFB">
              <w:rPr>
                <w:rFonts w:ascii="Times New Roman" w:hAnsi="Times New Roman" w:cs="Times New Roman"/>
                <w:b/>
                <w:bCs/>
                <w:i/>
                <w:iCs/>
                <w:sz w:val="24"/>
                <w:szCs w:val="24"/>
              </w:rPr>
              <w:t xml:space="preserve">nie otwierać przed </w:t>
            </w:r>
            <w:r w:rsidRPr="00CF5382">
              <w:rPr>
                <w:rFonts w:ascii="Times New Roman" w:hAnsi="Times New Roman" w:cs="Times New Roman"/>
                <w:b/>
                <w:bCs/>
                <w:i/>
                <w:iCs/>
                <w:sz w:val="24"/>
                <w:szCs w:val="24"/>
              </w:rPr>
              <w:t xml:space="preserve">dniem </w:t>
            </w:r>
            <w:r w:rsidR="00CF5382" w:rsidRPr="00CF5382">
              <w:rPr>
                <w:rFonts w:ascii="Times New Roman" w:hAnsi="Times New Roman" w:cs="Times New Roman"/>
                <w:b/>
                <w:bCs/>
                <w:i/>
                <w:iCs/>
                <w:sz w:val="24"/>
                <w:szCs w:val="24"/>
              </w:rPr>
              <w:t>20</w:t>
            </w:r>
            <w:r w:rsidRPr="00CF5382">
              <w:rPr>
                <w:rFonts w:ascii="Times New Roman" w:hAnsi="Times New Roman" w:cs="Times New Roman"/>
                <w:b/>
                <w:bCs/>
                <w:i/>
                <w:iCs/>
                <w:sz w:val="24"/>
                <w:szCs w:val="24"/>
              </w:rPr>
              <w:t>/</w:t>
            </w:r>
            <w:r w:rsidR="005B6326" w:rsidRPr="00CF5382">
              <w:rPr>
                <w:rFonts w:ascii="Times New Roman" w:hAnsi="Times New Roman" w:cs="Times New Roman"/>
                <w:b/>
                <w:bCs/>
                <w:i/>
                <w:iCs/>
                <w:sz w:val="24"/>
                <w:szCs w:val="24"/>
              </w:rPr>
              <w:t>12</w:t>
            </w:r>
            <w:r w:rsidRPr="00CF5382">
              <w:rPr>
                <w:rFonts w:ascii="Times New Roman" w:hAnsi="Times New Roman" w:cs="Times New Roman"/>
                <w:b/>
                <w:bCs/>
                <w:i/>
                <w:iCs/>
                <w:sz w:val="24"/>
                <w:szCs w:val="24"/>
              </w:rPr>
              <w:t>/201</w:t>
            </w:r>
            <w:r w:rsidR="005B6326" w:rsidRPr="00CF5382">
              <w:rPr>
                <w:rFonts w:ascii="Times New Roman" w:hAnsi="Times New Roman" w:cs="Times New Roman"/>
                <w:b/>
                <w:bCs/>
                <w:i/>
                <w:iCs/>
                <w:sz w:val="24"/>
                <w:szCs w:val="24"/>
              </w:rPr>
              <w:t>9</w:t>
            </w:r>
            <w:r w:rsidRPr="00CF5382">
              <w:rPr>
                <w:rFonts w:ascii="Times New Roman" w:hAnsi="Times New Roman" w:cs="Times New Roman"/>
                <w:b/>
                <w:bCs/>
                <w:i/>
                <w:iCs/>
                <w:sz w:val="24"/>
                <w:szCs w:val="24"/>
              </w:rPr>
              <w:t xml:space="preserve"> roku, do godz. 1</w:t>
            </w:r>
            <w:r w:rsidR="00B11EE1" w:rsidRPr="00CF5382">
              <w:rPr>
                <w:rFonts w:ascii="Times New Roman" w:hAnsi="Times New Roman" w:cs="Times New Roman"/>
                <w:b/>
                <w:bCs/>
                <w:i/>
                <w:iCs/>
                <w:sz w:val="24"/>
                <w:szCs w:val="24"/>
              </w:rPr>
              <w:t>1</w:t>
            </w:r>
            <w:r w:rsidRPr="00CF5382">
              <w:rPr>
                <w:rFonts w:ascii="Times New Roman" w:hAnsi="Times New Roman" w:cs="Times New Roman"/>
                <w:b/>
                <w:bCs/>
                <w:i/>
                <w:iCs/>
                <w:sz w:val="24"/>
                <w:szCs w:val="24"/>
              </w:rPr>
              <w:t>:30”.</w:t>
            </w:r>
          </w:p>
          <w:p w:rsidR="004048C9" w:rsidRDefault="004048C9" w:rsidP="004048C9">
            <w:pPr>
              <w:jc w:val="center"/>
              <w:rPr>
                <w:rFonts w:ascii="Times New Roman" w:eastAsia="Arial" w:hAnsi="Times New Roman" w:cs="Times New Roman"/>
                <w:b/>
                <w:sz w:val="32"/>
                <w:szCs w:val="32"/>
              </w:rPr>
            </w:pPr>
          </w:p>
        </w:tc>
      </w:tr>
    </w:tbl>
    <w:p w:rsidR="00EA0600" w:rsidRDefault="00EA0600" w:rsidP="00D24199">
      <w:pPr>
        <w:spacing w:line="134" w:lineRule="exact"/>
        <w:rPr>
          <w:rFonts w:ascii="Times New Roman" w:hAnsi="Times New Roman" w:cs="Times New Roman"/>
        </w:rPr>
      </w:pPr>
    </w:p>
    <w:p w:rsidR="00CB0EA3" w:rsidRDefault="00EA0600" w:rsidP="00CB0EA3">
      <w:pPr>
        <w:numPr>
          <w:ilvl w:val="0"/>
          <w:numId w:val="20"/>
        </w:numPr>
        <w:tabs>
          <w:tab w:val="left" w:pos="426"/>
        </w:tabs>
        <w:spacing w:after="0" w:line="36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lastRenderedPageBreak/>
        <w:t>Na kopercie należy umieścić, w postaci pieczęci firmowej lub odręcznego napisu,</w:t>
      </w:r>
      <w:r>
        <w:rPr>
          <w:rFonts w:ascii="Times New Roman" w:hAnsi="Times New Roman" w:cs="Times New Roman"/>
          <w:b/>
          <w:bCs/>
          <w:sz w:val="24"/>
          <w:szCs w:val="24"/>
        </w:rPr>
        <w:t xml:space="preserve"> </w:t>
      </w:r>
      <w:r w:rsidRPr="00D24199">
        <w:rPr>
          <w:rFonts w:ascii="Times New Roman" w:hAnsi="Times New Roman" w:cs="Times New Roman"/>
          <w:sz w:val="24"/>
          <w:szCs w:val="24"/>
        </w:rPr>
        <w:t>nazwę Wykonawcy</w:t>
      </w:r>
      <w:r>
        <w:rPr>
          <w:rFonts w:ascii="Times New Roman" w:hAnsi="Times New Roman" w:cs="Times New Roman"/>
          <w:sz w:val="24"/>
          <w:szCs w:val="24"/>
        </w:rPr>
        <w:t xml:space="preserve"> </w:t>
      </w:r>
      <w:r w:rsidRPr="00D24199">
        <w:rPr>
          <w:rFonts w:ascii="Times New Roman" w:hAnsi="Times New Roman" w:cs="Times New Roman"/>
          <w:sz w:val="23"/>
          <w:szCs w:val="23"/>
        </w:rPr>
        <w:t>i jego adres zgodnie z danymi rejestrowymi (ewidencyjnymi).</w:t>
      </w:r>
    </w:p>
    <w:p w:rsidR="00CB0EA3" w:rsidRDefault="00EA0600" w:rsidP="00CB0EA3">
      <w:pPr>
        <w:numPr>
          <w:ilvl w:val="0"/>
          <w:numId w:val="20"/>
        </w:numPr>
        <w:tabs>
          <w:tab w:val="left" w:pos="418"/>
        </w:tabs>
        <w:spacing w:after="0" w:line="360" w:lineRule="auto"/>
        <w:ind w:left="418" w:hanging="418"/>
        <w:jc w:val="both"/>
        <w:rPr>
          <w:rFonts w:ascii="Times New Roman" w:hAnsi="Times New Roman" w:cs="Times New Roman"/>
          <w:b/>
          <w:bCs/>
          <w:sz w:val="24"/>
          <w:szCs w:val="24"/>
        </w:rPr>
      </w:pPr>
      <w:r w:rsidRPr="00CB0EA3">
        <w:rPr>
          <w:rFonts w:ascii="Times New Roman" w:hAnsi="Times New Roman" w:cs="Times New Roman"/>
          <w:sz w:val="24"/>
          <w:szCs w:val="24"/>
        </w:rPr>
        <w:t xml:space="preserve">Zamawiający informuje, iż zgodnie z art. 8 w zw. z art. 96 ust. 3 ustawy </w:t>
      </w:r>
      <w:proofErr w:type="spellStart"/>
      <w:r w:rsidRPr="00CB0EA3">
        <w:rPr>
          <w:rFonts w:ascii="Times New Roman" w:hAnsi="Times New Roman" w:cs="Times New Roman"/>
          <w:sz w:val="24"/>
          <w:szCs w:val="24"/>
        </w:rPr>
        <w:t>Pzp</w:t>
      </w:r>
      <w:proofErr w:type="spellEnd"/>
      <w:r w:rsidRPr="00CB0EA3">
        <w:rPr>
          <w:rFonts w:ascii="Times New Roman" w:hAnsi="Times New Roman" w:cs="Times New Roman"/>
          <w:sz w:val="24"/>
          <w:szCs w:val="24"/>
        </w:rPr>
        <w:t xml:space="preserve"> oferty składane w postępowaniu o zamówienie publiczne są jawne i podlegają udostępnieniu</w:t>
      </w:r>
      <w:r w:rsidRPr="00CB0EA3">
        <w:rPr>
          <w:rFonts w:ascii="Times New Roman" w:hAnsi="Times New Roman" w:cs="Times New Roman"/>
          <w:b/>
          <w:bCs/>
          <w:sz w:val="24"/>
          <w:szCs w:val="24"/>
        </w:rPr>
        <w:t xml:space="preserve"> </w:t>
      </w:r>
      <w:r w:rsidRPr="00CB0EA3">
        <w:rPr>
          <w:rFonts w:ascii="Times New Roman" w:hAnsi="Times New Roman" w:cs="Times New Roman"/>
          <w:b/>
          <w:bCs/>
          <w:sz w:val="24"/>
          <w:szCs w:val="24"/>
        </w:rPr>
        <w:br/>
      </w:r>
      <w:r w:rsidRPr="00CB0EA3">
        <w:rPr>
          <w:rFonts w:ascii="Times New Roman" w:hAnsi="Times New Roman" w:cs="Times New Roman"/>
          <w:sz w:val="24"/>
          <w:szCs w:val="24"/>
        </w:rPr>
        <w:t>od</w:t>
      </w:r>
      <w:r w:rsidRPr="00CB0EA3">
        <w:rPr>
          <w:rFonts w:ascii="Times New Roman" w:hAnsi="Times New Roman" w:cs="Times New Roman"/>
        </w:rPr>
        <w:tab/>
      </w:r>
      <w:r w:rsidRPr="00CB0EA3">
        <w:rPr>
          <w:rFonts w:ascii="Times New Roman" w:hAnsi="Times New Roman" w:cs="Times New Roman"/>
          <w:sz w:val="24"/>
          <w:szCs w:val="24"/>
        </w:rPr>
        <w:t>chwili</w:t>
      </w:r>
      <w:r w:rsidRPr="00CB0EA3">
        <w:rPr>
          <w:rFonts w:ascii="Times New Roman" w:hAnsi="Times New Roman" w:cs="Times New Roman"/>
        </w:rPr>
        <w:t xml:space="preserve"> </w:t>
      </w:r>
      <w:r w:rsidRPr="00CB0EA3">
        <w:rPr>
          <w:rFonts w:ascii="Times New Roman" w:hAnsi="Times New Roman" w:cs="Times New Roman"/>
          <w:sz w:val="24"/>
          <w:szCs w:val="24"/>
        </w:rPr>
        <w:t>ich</w:t>
      </w:r>
      <w:r w:rsidRPr="00CB0EA3">
        <w:rPr>
          <w:rFonts w:ascii="Times New Roman" w:hAnsi="Times New Roman" w:cs="Times New Roman"/>
        </w:rPr>
        <w:t xml:space="preserve"> </w:t>
      </w:r>
      <w:r w:rsidRPr="00CB0EA3">
        <w:rPr>
          <w:rFonts w:ascii="Times New Roman" w:hAnsi="Times New Roman" w:cs="Times New Roman"/>
          <w:sz w:val="24"/>
          <w:szCs w:val="24"/>
        </w:rPr>
        <w:t>otwarcia,</w:t>
      </w:r>
      <w:r w:rsidRPr="00CB0EA3">
        <w:rPr>
          <w:rFonts w:ascii="Times New Roman" w:hAnsi="Times New Roman" w:cs="Times New Roman"/>
        </w:rPr>
        <w:t xml:space="preserve"> </w:t>
      </w:r>
      <w:r w:rsidRPr="00CB0EA3">
        <w:rPr>
          <w:rFonts w:ascii="Times New Roman" w:hAnsi="Times New Roman" w:cs="Times New Roman"/>
          <w:sz w:val="24"/>
          <w:szCs w:val="24"/>
        </w:rPr>
        <w:t>z</w:t>
      </w:r>
      <w:r w:rsidRPr="00CB0EA3">
        <w:rPr>
          <w:rFonts w:ascii="Times New Roman" w:hAnsi="Times New Roman" w:cs="Times New Roman"/>
        </w:rPr>
        <w:t xml:space="preserve"> </w:t>
      </w:r>
      <w:r w:rsidRPr="00CB0EA3">
        <w:rPr>
          <w:rFonts w:ascii="Times New Roman" w:hAnsi="Times New Roman" w:cs="Times New Roman"/>
          <w:sz w:val="24"/>
          <w:szCs w:val="24"/>
        </w:rPr>
        <w:t>wyjątkiem</w:t>
      </w:r>
      <w:r w:rsidRPr="00CB0EA3">
        <w:rPr>
          <w:rFonts w:ascii="Times New Roman" w:hAnsi="Times New Roman" w:cs="Times New Roman"/>
        </w:rPr>
        <w:t xml:space="preserve"> </w:t>
      </w:r>
      <w:r w:rsidRPr="00CB0EA3">
        <w:rPr>
          <w:rFonts w:ascii="Times New Roman" w:hAnsi="Times New Roman" w:cs="Times New Roman"/>
          <w:sz w:val="24"/>
          <w:szCs w:val="24"/>
        </w:rPr>
        <w:t>informacji</w:t>
      </w:r>
      <w:r w:rsidRPr="00CB0EA3">
        <w:rPr>
          <w:rFonts w:ascii="Times New Roman" w:hAnsi="Times New Roman" w:cs="Times New Roman"/>
        </w:rPr>
        <w:t xml:space="preserve"> </w:t>
      </w:r>
      <w:r w:rsidRPr="00CB0EA3">
        <w:rPr>
          <w:rFonts w:ascii="Times New Roman" w:hAnsi="Times New Roman" w:cs="Times New Roman"/>
          <w:sz w:val="24"/>
          <w:szCs w:val="24"/>
        </w:rPr>
        <w:t>stanowiących</w:t>
      </w:r>
      <w:r w:rsidRPr="00CB0EA3">
        <w:rPr>
          <w:rFonts w:ascii="Times New Roman" w:hAnsi="Times New Roman" w:cs="Times New Roman"/>
        </w:rPr>
        <w:t xml:space="preserve"> </w:t>
      </w:r>
      <w:r w:rsidRPr="00CB0EA3">
        <w:rPr>
          <w:rFonts w:ascii="Times New Roman" w:hAnsi="Times New Roman" w:cs="Times New Roman"/>
          <w:sz w:val="24"/>
          <w:szCs w:val="24"/>
        </w:rPr>
        <w:t>tajemnicę przedsiębiorstwa w rozumieniu przepisów o zwalczaniu nieuczciwej konkurencji, jeśli Wykonawca, zastrzegł, że nie mogą one być udostępniane.</w:t>
      </w:r>
    </w:p>
    <w:p w:rsidR="00CB0EA3" w:rsidRDefault="00EA0600" w:rsidP="00CB0EA3">
      <w:pPr>
        <w:numPr>
          <w:ilvl w:val="0"/>
          <w:numId w:val="20"/>
        </w:numPr>
        <w:tabs>
          <w:tab w:val="left" w:pos="400"/>
        </w:tabs>
        <w:spacing w:after="0" w:line="360" w:lineRule="auto"/>
        <w:ind w:left="418" w:hanging="418"/>
        <w:jc w:val="both"/>
        <w:rPr>
          <w:rFonts w:ascii="Times New Roman" w:hAnsi="Times New Roman" w:cs="Times New Roman"/>
          <w:b/>
          <w:bCs/>
          <w:sz w:val="24"/>
          <w:szCs w:val="24"/>
        </w:rPr>
      </w:pPr>
      <w:r w:rsidRPr="00CB0EA3">
        <w:rPr>
          <w:rFonts w:ascii="Times New Roman" w:hAnsi="Times New Roman" w:cs="Times New Roman"/>
          <w:sz w:val="24"/>
          <w:szCs w:val="24"/>
        </w:rPr>
        <w:t xml:space="preserve">Zamawiający zaleca, aby informacje zastrzeżone, jako tajemnica przedsiębiorstwa były przez Wykonawcę złożone w oddzielnej wewnętrznej kopercie z oznakowaniem </w:t>
      </w:r>
      <w:r w:rsidRPr="00CB0EA3">
        <w:rPr>
          <w:rFonts w:ascii="Times New Roman" w:hAnsi="Times New Roman" w:cs="Times New Roman"/>
          <w:b/>
          <w:bCs/>
          <w:i/>
          <w:iCs/>
          <w:sz w:val="24"/>
          <w:szCs w:val="24"/>
        </w:rPr>
        <w:t>Tajemnica przedsiębiorstwa</w:t>
      </w:r>
      <w:r w:rsidRPr="00CB0EA3">
        <w:rPr>
          <w:rFonts w:ascii="Times New Roman" w:hAnsi="Times New Roman" w:cs="Times New Roman"/>
          <w:sz w:val="24"/>
          <w:szCs w:val="24"/>
        </w:rPr>
        <w:t>, lub spięte (zszyte) oddzielnie od pozostałych, jawnych</w:t>
      </w:r>
      <w:r w:rsidRPr="00CB0EA3">
        <w:rPr>
          <w:rFonts w:ascii="Times New Roman" w:hAnsi="Times New Roman" w:cs="Times New Roman"/>
          <w:b/>
          <w:bCs/>
          <w:sz w:val="24"/>
          <w:szCs w:val="24"/>
        </w:rPr>
        <w:t xml:space="preserve"> </w:t>
      </w:r>
      <w:r w:rsidRPr="00CB0EA3">
        <w:rPr>
          <w:rFonts w:ascii="Times New Roman" w:hAnsi="Times New Roman" w:cs="Times New Roman"/>
          <w:sz w:val="24"/>
          <w:szCs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CB0EA3">
        <w:rPr>
          <w:rFonts w:ascii="Times New Roman" w:hAnsi="Times New Roman" w:cs="Times New Roman"/>
          <w:b/>
          <w:bCs/>
          <w:i/>
          <w:iCs/>
          <w:sz w:val="24"/>
          <w:szCs w:val="24"/>
        </w:rPr>
        <w:t>Tajemnica przedsiębiorstwa</w:t>
      </w:r>
      <w:r w:rsidRPr="00CB0EA3">
        <w:rPr>
          <w:rFonts w:ascii="Times New Roman" w:hAnsi="Times New Roman" w:cs="Times New Roman"/>
          <w:sz w:val="24"/>
          <w:szCs w:val="24"/>
        </w:rPr>
        <w:t xml:space="preserve">. W przypadku braku pisma uzasadniającego zastrzeżenie, zamawiający uzna, że informacje nie zostały w sposób skuteczny zastrzeżone jako tajemnica przedsiębiorstwa czego konsekwencją będzie udostępnienie oferty i dokumentów złożonych wraz z ofertą bez żadnych ograniczeń. </w:t>
      </w:r>
    </w:p>
    <w:p w:rsidR="00CB0EA3" w:rsidRDefault="00EA0600" w:rsidP="00CB0EA3">
      <w:pPr>
        <w:numPr>
          <w:ilvl w:val="0"/>
          <w:numId w:val="20"/>
        </w:numPr>
        <w:tabs>
          <w:tab w:val="left" w:pos="400"/>
        </w:tabs>
        <w:spacing w:after="0" w:line="360" w:lineRule="auto"/>
        <w:ind w:left="418" w:hanging="418"/>
        <w:jc w:val="both"/>
        <w:rPr>
          <w:rFonts w:ascii="Times New Roman" w:hAnsi="Times New Roman" w:cs="Times New Roman"/>
          <w:b/>
          <w:bCs/>
          <w:sz w:val="24"/>
          <w:szCs w:val="24"/>
        </w:rPr>
      </w:pPr>
      <w:r w:rsidRPr="00CB0EA3">
        <w:rPr>
          <w:rFonts w:ascii="Times New Roman" w:hAnsi="Times New Roman" w:cs="Times New Roman"/>
          <w:sz w:val="24"/>
          <w:szCs w:val="24"/>
        </w:rPr>
        <w:t xml:space="preserve">Zastrzeżenie informacji, które nie stanowią tajemnicy przedsiębiorstwa w rozumieniu ustawy o zwalczaniu nieuczciwej konkurencji będzie traktowane jako bezskuteczne </w:t>
      </w:r>
      <w:r w:rsidRPr="00CB0EA3">
        <w:rPr>
          <w:rFonts w:ascii="Times New Roman" w:hAnsi="Times New Roman" w:cs="Times New Roman"/>
          <w:sz w:val="24"/>
          <w:szCs w:val="24"/>
        </w:rPr>
        <w:br/>
        <w:t xml:space="preserve">i skutkować będzie ich odtajnieniem. Wykonawca nie może zastrzec informacji, </w:t>
      </w:r>
      <w:r w:rsidRPr="00CB0EA3">
        <w:rPr>
          <w:rFonts w:ascii="Times New Roman" w:hAnsi="Times New Roman" w:cs="Times New Roman"/>
          <w:sz w:val="24"/>
          <w:szCs w:val="24"/>
        </w:rPr>
        <w:br/>
        <w:t>o</w:t>
      </w:r>
      <w:r w:rsidR="00453682" w:rsidRPr="00CB0EA3">
        <w:rPr>
          <w:rFonts w:ascii="Times New Roman" w:hAnsi="Times New Roman" w:cs="Times New Roman"/>
          <w:sz w:val="24"/>
          <w:szCs w:val="24"/>
        </w:rPr>
        <w:t xml:space="preserve"> których mowa w art. 86 ust. 4 U</w:t>
      </w:r>
      <w:r w:rsidRPr="00CB0EA3">
        <w:rPr>
          <w:rFonts w:ascii="Times New Roman" w:hAnsi="Times New Roman" w:cs="Times New Roman"/>
          <w:sz w:val="24"/>
          <w:szCs w:val="24"/>
        </w:rPr>
        <w:t xml:space="preserve">stawy </w:t>
      </w:r>
      <w:proofErr w:type="spellStart"/>
      <w:r w:rsidRPr="00CB0EA3">
        <w:rPr>
          <w:rFonts w:ascii="Times New Roman" w:hAnsi="Times New Roman" w:cs="Times New Roman"/>
          <w:sz w:val="24"/>
          <w:szCs w:val="24"/>
        </w:rPr>
        <w:t>Pzp</w:t>
      </w:r>
      <w:proofErr w:type="spellEnd"/>
      <w:r w:rsidRPr="00CB0EA3">
        <w:rPr>
          <w:rFonts w:ascii="Times New Roman" w:hAnsi="Times New Roman" w:cs="Times New Roman"/>
          <w:sz w:val="24"/>
          <w:szCs w:val="24"/>
        </w:rPr>
        <w:t>.</w:t>
      </w:r>
    </w:p>
    <w:p w:rsidR="00CB0EA3" w:rsidRDefault="00EA0600" w:rsidP="00CB0EA3">
      <w:pPr>
        <w:numPr>
          <w:ilvl w:val="0"/>
          <w:numId w:val="20"/>
        </w:numPr>
        <w:tabs>
          <w:tab w:val="left" w:pos="400"/>
        </w:tabs>
        <w:spacing w:after="0" w:line="360" w:lineRule="auto"/>
        <w:ind w:left="418" w:hanging="418"/>
        <w:jc w:val="both"/>
        <w:rPr>
          <w:rFonts w:ascii="Times New Roman" w:hAnsi="Times New Roman" w:cs="Times New Roman"/>
          <w:b/>
          <w:bCs/>
          <w:sz w:val="24"/>
          <w:szCs w:val="24"/>
        </w:rPr>
      </w:pPr>
      <w:r w:rsidRPr="00CB0EA3">
        <w:rPr>
          <w:rFonts w:ascii="Times New Roman" w:hAnsi="Times New Roman" w:cs="Times New Roman"/>
          <w:sz w:val="24"/>
          <w:szCs w:val="24"/>
        </w:rPr>
        <w:t>Wykonawca</w:t>
      </w:r>
      <w:r w:rsidRPr="00CB0EA3">
        <w:rPr>
          <w:rFonts w:ascii="Times New Roman" w:hAnsi="Times New Roman" w:cs="Times New Roman"/>
        </w:rPr>
        <w:tab/>
      </w:r>
      <w:r w:rsidRPr="00CB0EA3">
        <w:rPr>
          <w:rFonts w:ascii="Times New Roman" w:hAnsi="Times New Roman" w:cs="Times New Roman"/>
          <w:sz w:val="24"/>
          <w:szCs w:val="24"/>
        </w:rPr>
        <w:t>może</w:t>
      </w:r>
      <w:r w:rsidRPr="00CB0EA3">
        <w:rPr>
          <w:rFonts w:ascii="Times New Roman" w:hAnsi="Times New Roman" w:cs="Times New Roman"/>
        </w:rPr>
        <w:tab/>
      </w:r>
      <w:r w:rsidRPr="00CB0EA3">
        <w:rPr>
          <w:rFonts w:ascii="Times New Roman" w:hAnsi="Times New Roman" w:cs="Times New Roman"/>
          <w:sz w:val="24"/>
          <w:szCs w:val="24"/>
        </w:rPr>
        <w:t>wprowadzić</w:t>
      </w:r>
      <w:r w:rsidRPr="00CB0EA3">
        <w:rPr>
          <w:rFonts w:ascii="Times New Roman" w:hAnsi="Times New Roman" w:cs="Times New Roman"/>
        </w:rPr>
        <w:tab/>
      </w:r>
      <w:r w:rsidRPr="00CB0EA3">
        <w:rPr>
          <w:rFonts w:ascii="Times New Roman" w:hAnsi="Times New Roman" w:cs="Times New Roman"/>
          <w:sz w:val="24"/>
          <w:szCs w:val="24"/>
        </w:rPr>
        <w:t>zmiany,</w:t>
      </w:r>
      <w:r w:rsidRPr="00CB0EA3">
        <w:rPr>
          <w:rFonts w:ascii="Times New Roman" w:hAnsi="Times New Roman" w:cs="Times New Roman"/>
        </w:rPr>
        <w:tab/>
      </w:r>
      <w:r w:rsidRPr="00CB0EA3">
        <w:rPr>
          <w:rFonts w:ascii="Times New Roman" w:hAnsi="Times New Roman" w:cs="Times New Roman"/>
          <w:sz w:val="24"/>
          <w:szCs w:val="24"/>
        </w:rPr>
        <w:t>poprawki,</w:t>
      </w:r>
      <w:r w:rsidRPr="00CB0EA3">
        <w:rPr>
          <w:rFonts w:ascii="Times New Roman" w:hAnsi="Times New Roman" w:cs="Times New Roman"/>
        </w:rPr>
        <w:tab/>
      </w:r>
      <w:r w:rsidRPr="00CB0EA3">
        <w:rPr>
          <w:rFonts w:ascii="Times New Roman" w:hAnsi="Times New Roman" w:cs="Times New Roman"/>
          <w:sz w:val="24"/>
          <w:szCs w:val="24"/>
        </w:rPr>
        <w:t>modyfikacje</w:t>
      </w:r>
      <w:r w:rsidR="00CB0EA3">
        <w:rPr>
          <w:rFonts w:ascii="Times New Roman" w:hAnsi="Times New Roman" w:cs="Times New Roman"/>
          <w:sz w:val="24"/>
          <w:szCs w:val="24"/>
        </w:rPr>
        <w:br/>
      </w:r>
      <w:r w:rsidRPr="00CB0EA3">
        <w:rPr>
          <w:rFonts w:ascii="Times New Roman" w:hAnsi="Times New Roman" w:cs="Times New Roman"/>
          <w:sz w:val="24"/>
          <w:szCs w:val="24"/>
        </w:rPr>
        <w:t>i</w:t>
      </w:r>
      <w:r w:rsidR="00CB0EA3">
        <w:rPr>
          <w:rFonts w:ascii="Times New Roman" w:hAnsi="Times New Roman" w:cs="Times New Roman"/>
        </w:rPr>
        <w:t xml:space="preserve"> </w:t>
      </w:r>
      <w:r w:rsidRPr="00CB0EA3">
        <w:rPr>
          <w:rFonts w:ascii="Times New Roman" w:hAnsi="Times New Roman" w:cs="Times New Roman"/>
          <w:sz w:val="23"/>
          <w:szCs w:val="23"/>
        </w:rPr>
        <w:t xml:space="preserve">uzupełnienia  </w:t>
      </w:r>
      <w:r w:rsidRPr="00CB0EA3">
        <w:rPr>
          <w:rFonts w:ascii="Times New Roman" w:hAnsi="Times New Roman" w:cs="Times New Roman"/>
          <w:sz w:val="24"/>
          <w:szCs w:val="24"/>
        </w:rPr>
        <w:t>do złożonej oferty pod warunkiem, że Zamawiający</w:t>
      </w:r>
      <w:r w:rsidR="00CB0EA3">
        <w:rPr>
          <w:rFonts w:ascii="Times New Roman" w:hAnsi="Times New Roman" w:cs="Times New Roman"/>
          <w:sz w:val="24"/>
          <w:szCs w:val="24"/>
        </w:rPr>
        <w:t xml:space="preserve"> otrzyma pisemne zawiadomienie </w:t>
      </w:r>
      <w:r w:rsidRPr="00CB0EA3">
        <w:rPr>
          <w:rFonts w:ascii="Times New Roman" w:hAnsi="Times New Roman" w:cs="Times New Roman"/>
          <w:sz w:val="24"/>
          <w:szCs w:val="24"/>
        </w:rPr>
        <w:t>o wprowadzeniu zmian przed terminem składania ofert. Powiadomienie o wprowadzeniu zmian musi być złożone wg takich samych zasad, jak składana oferta tj. w kopercie odpowiednio oznakowanej napisem „ZMIANA”. Koperty oznaczone „ZMIANA” zostaną otwarte podczas otwarcia oferty Wykonawcy, który wprowadził zmiany i po stwierdzeniu poprawności procedury dokonywania zmian, zostaną dołączone do oferty.</w:t>
      </w:r>
    </w:p>
    <w:p w:rsidR="00EA0600" w:rsidRPr="00CB0EA3" w:rsidRDefault="00EA0600" w:rsidP="00CB0EA3">
      <w:pPr>
        <w:numPr>
          <w:ilvl w:val="0"/>
          <w:numId w:val="20"/>
        </w:numPr>
        <w:tabs>
          <w:tab w:val="left" w:pos="400"/>
        </w:tabs>
        <w:spacing w:after="0" w:line="360" w:lineRule="auto"/>
        <w:ind w:left="418" w:hanging="418"/>
        <w:jc w:val="both"/>
        <w:rPr>
          <w:rFonts w:ascii="Times New Roman" w:hAnsi="Times New Roman" w:cs="Times New Roman"/>
          <w:b/>
          <w:bCs/>
          <w:sz w:val="24"/>
          <w:szCs w:val="24"/>
        </w:rPr>
      </w:pPr>
      <w:r w:rsidRPr="00CB0EA3">
        <w:rPr>
          <w:rFonts w:ascii="Times New Roman" w:hAnsi="Times New Roman" w:cs="Times New Roman"/>
          <w:sz w:val="24"/>
          <w:szCs w:val="24"/>
        </w:rPr>
        <w:t>Wykonawca</w:t>
      </w:r>
      <w:r w:rsidRPr="00CB0EA3">
        <w:rPr>
          <w:rFonts w:ascii="Times New Roman" w:hAnsi="Times New Roman" w:cs="Times New Roman"/>
        </w:rPr>
        <w:tab/>
      </w:r>
      <w:r w:rsidRPr="00CB0EA3">
        <w:rPr>
          <w:rFonts w:ascii="Times New Roman" w:hAnsi="Times New Roman" w:cs="Times New Roman"/>
          <w:sz w:val="24"/>
          <w:szCs w:val="24"/>
        </w:rPr>
        <w:t>ma</w:t>
      </w:r>
      <w:r w:rsidRPr="00CB0EA3">
        <w:rPr>
          <w:rFonts w:ascii="Times New Roman" w:hAnsi="Times New Roman" w:cs="Times New Roman"/>
        </w:rPr>
        <w:tab/>
      </w:r>
      <w:r w:rsidRPr="00CB0EA3">
        <w:rPr>
          <w:rFonts w:ascii="Times New Roman" w:hAnsi="Times New Roman" w:cs="Times New Roman"/>
          <w:sz w:val="24"/>
          <w:szCs w:val="24"/>
        </w:rPr>
        <w:t>prawo</w:t>
      </w:r>
      <w:r w:rsidRPr="00CB0EA3">
        <w:rPr>
          <w:rFonts w:ascii="Times New Roman" w:hAnsi="Times New Roman" w:cs="Times New Roman"/>
        </w:rPr>
        <w:tab/>
      </w:r>
      <w:r w:rsidRPr="00CB0EA3">
        <w:rPr>
          <w:rFonts w:ascii="Times New Roman" w:hAnsi="Times New Roman" w:cs="Times New Roman"/>
          <w:sz w:val="24"/>
          <w:szCs w:val="24"/>
        </w:rPr>
        <w:t>przed</w:t>
      </w:r>
      <w:r w:rsidRPr="00CB0EA3">
        <w:rPr>
          <w:rFonts w:ascii="Times New Roman" w:hAnsi="Times New Roman" w:cs="Times New Roman"/>
        </w:rPr>
        <w:tab/>
      </w:r>
      <w:r w:rsidRPr="00CB0EA3">
        <w:rPr>
          <w:rFonts w:ascii="Times New Roman" w:hAnsi="Times New Roman" w:cs="Times New Roman"/>
          <w:sz w:val="24"/>
          <w:szCs w:val="24"/>
        </w:rPr>
        <w:t>upływem</w:t>
      </w:r>
      <w:r w:rsidRPr="00CB0EA3">
        <w:rPr>
          <w:rFonts w:ascii="Times New Roman" w:hAnsi="Times New Roman" w:cs="Times New Roman"/>
        </w:rPr>
        <w:tab/>
      </w:r>
      <w:r w:rsidRPr="00CB0EA3">
        <w:rPr>
          <w:rFonts w:ascii="Times New Roman" w:hAnsi="Times New Roman" w:cs="Times New Roman"/>
          <w:sz w:val="24"/>
          <w:szCs w:val="24"/>
        </w:rPr>
        <w:t>terminu</w:t>
      </w:r>
      <w:r w:rsidRPr="00CB0EA3">
        <w:rPr>
          <w:rFonts w:ascii="Times New Roman" w:hAnsi="Times New Roman" w:cs="Times New Roman"/>
        </w:rPr>
        <w:tab/>
      </w:r>
      <w:r w:rsidRPr="00CB0EA3">
        <w:rPr>
          <w:rFonts w:ascii="Times New Roman" w:hAnsi="Times New Roman" w:cs="Times New Roman"/>
          <w:sz w:val="24"/>
          <w:szCs w:val="24"/>
        </w:rPr>
        <w:t>składania</w:t>
      </w:r>
      <w:r w:rsidRPr="00CB0EA3">
        <w:rPr>
          <w:rFonts w:ascii="Times New Roman" w:hAnsi="Times New Roman" w:cs="Times New Roman"/>
        </w:rPr>
        <w:tab/>
      </w:r>
      <w:r w:rsidRPr="00CB0EA3">
        <w:rPr>
          <w:rFonts w:ascii="Times New Roman" w:hAnsi="Times New Roman" w:cs="Times New Roman"/>
          <w:sz w:val="24"/>
          <w:szCs w:val="24"/>
        </w:rPr>
        <w:t>ofert</w:t>
      </w:r>
      <w:r w:rsidRPr="00CB0EA3">
        <w:rPr>
          <w:rFonts w:ascii="Times New Roman" w:hAnsi="Times New Roman" w:cs="Times New Roman"/>
        </w:rPr>
        <w:tab/>
      </w:r>
      <w:r w:rsidRPr="00CB0EA3">
        <w:rPr>
          <w:rFonts w:ascii="Times New Roman" w:hAnsi="Times New Roman" w:cs="Times New Roman"/>
          <w:sz w:val="24"/>
          <w:szCs w:val="24"/>
        </w:rPr>
        <w:t xml:space="preserve">wycofać </w:t>
      </w:r>
      <w:r w:rsidRPr="00CB0EA3">
        <w:rPr>
          <w:rFonts w:ascii="Times New Roman" w:hAnsi="Times New Roman" w:cs="Times New Roman"/>
        </w:rPr>
        <w:t xml:space="preserve">złożoną ofertę </w:t>
      </w:r>
      <w:r w:rsidRPr="00CB0EA3">
        <w:rPr>
          <w:rFonts w:ascii="Times New Roman" w:hAnsi="Times New Roman" w:cs="Times New Roman"/>
          <w:sz w:val="24"/>
          <w:szCs w:val="24"/>
        </w:rPr>
        <w:t xml:space="preserve">poprzez złożenie pisemnego powiadomienia, według tych samych zasad jak wprowadzanie zmian i poprawek z napisem na kopercie „WYCOFANIE”. Koperty oznakowane w ten sposób będą otwierane w pierwszej </w:t>
      </w:r>
      <w:r w:rsidRPr="00CB0EA3">
        <w:rPr>
          <w:rFonts w:ascii="Times New Roman" w:hAnsi="Times New Roman" w:cs="Times New Roman"/>
          <w:sz w:val="24"/>
          <w:szCs w:val="24"/>
        </w:rPr>
        <w:lastRenderedPageBreak/>
        <w:t>kolejności po potwierdzeniu poprawności postępowania wykonawcy oraz zgodności ze złożonymi ofertami. Koperty ofert wycofywanych nie będą otwierane.</w:t>
      </w:r>
    </w:p>
    <w:p w:rsidR="00EA0600" w:rsidRDefault="00EA0600" w:rsidP="00D24199">
      <w:pPr>
        <w:spacing w:line="19" w:lineRule="exact"/>
        <w:rPr>
          <w:rFonts w:ascii="Times New Roman" w:hAnsi="Times New Roman" w:cs="Times New Roman"/>
        </w:rPr>
      </w:pPr>
    </w:p>
    <w:p w:rsidR="00EA0600" w:rsidRPr="00616DAF" w:rsidRDefault="00EA0600"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w:t>
      </w:r>
    </w:p>
    <w:p w:rsidR="00EA0600" w:rsidRDefault="00EA0600"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MIEJSCE ORAZ TERMIN SKŁADANIA I OTWARCIA OFERT</w:t>
      </w:r>
    </w:p>
    <w:p w:rsidR="00EA0600" w:rsidRPr="00CF5382" w:rsidRDefault="00EA0600" w:rsidP="00754647">
      <w:pPr>
        <w:numPr>
          <w:ilvl w:val="0"/>
          <w:numId w:val="25"/>
        </w:numPr>
        <w:tabs>
          <w:tab w:val="left" w:pos="238"/>
        </w:tabs>
        <w:spacing w:after="0" w:line="240" w:lineRule="atLeast"/>
        <w:ind w:left="238" w:hanging="238"/>
        <w:jc w:val="both"/>
        <w:rPr>
          <w:rFonts w:ascii="Times New Roman" w:hAnsi="Times New Roman" w:cs="Times New Roman"/>
          <w:b/>
          <w:bCs/>
          <w:sz w:val="24"/>
          <w:szCs w:val="24"/>
        </w:rPr>
      </w:pPr>
      <w:r w:rsidRPr="00404DFB">
        <w:rPr>
          <w:rFonts w:ascii="Times New Roman" w:hAnsi="Times New Roman" w:cs="Times New Roman"/>
          <w:sz w:val="24"/>
          <w:szCs w:val="24"/>
        </w:rPr>
        <w:t xml:space="preserve">Termin składania </w:t>
      </w:r>
      <w:r w:rsidRPr="00CF5382">
        <w:rPr>
          <w:rFonts w:ascii="Times New Roman" w:hAnsi="Times New Roman" w:cs="Times New Roman"/>
          <w:sz w:val="24"/>
          <w:szCs w:val="24"/>
        </w:rPr>
        <w:t xml:space="preserve">ofert upływa </w:t>
      </w:r>
      <w:r w:rsidR="00CF5382" w:rsidRPr="00CF5382">
        <w:rPr>
          <w:rFonts w:ascii="Times New Roman" w:hAnsi="Times New Roman" w:cs="Times New Roman"/>
          <w:b/>
          <w:bCs/>
          <w:sz w:val="24"/>
          <w:szCs w:val="24"/>
        </w:rPr>
        <w:t>20</w:t>
      </w:r>
      <w:r w:rsidR="00C943FE" w:rsidRPr="00CF5382">
        <w:rPr>
          <w:rFonts w:ascii="Times New Roman" w:hAnsi="Times New Roman" w:cs="Times New Roman"/>
          <w:b/>
          <w:bCs/>
          <w:sz w:val="24"/>
          <w:szCs w:val="24"/>
        </w:rPr>
        <w:t>.</w:t>
      </w:r>
      <w:r w:rsidR="005B6326" w:rsidRPr="00CF5382">
        <w:rPr>
          <w:rFonts w:ascii="Times New Roman" w:hAnsi="Times New Roman" w:cs="Times New Roman"/>
          <w:b/>
          <w:bCs/>
          <w:sz w:val="24"/>
          <w:szCs w:val="24"/>
        </w:rPr>
        <w:t>12</w:t>
      </w:r>
      <w:r w:rsidR="00C943FE" w:rsidRPr="00CF5382">
        <w:rPr>
          <w:rFonts w:ascii="Times New Roman" w:hAnsi="Times New Roman" w:cs="Times New Roman"/>
          <w:b/>
          <w:bCs/>
          <w:sz w:val="24"/>
          <w:szCs w:val="24"/>
        </w:rPr>
        <w:t xml:space="preserve">. </w:t>
      </w:r>
      <w:r w:rsidRPr="00CF5382">
        <w:rPr>
          <w:rFonts w:ascii="Times New Roman" w:hAnsi="Times New Roman" w:cs="Times New Roman"/>
          <w:b/>
          <w:bCs/>
          <w:sz w:val="24"/>
          <w:szCs w:val="24"/>
        </w:rPr>
        <w:t>201</w:t>
      </w:r>
      <w:r w:rsidR="005B6326" w:rsidRPr="00CF5382">
        <w:rPr>
          <w:rFonts w:ascii="Times New Roman" w:hAnsi="Times New Roman" w:cs="Times New Roman"/>
          <w:b/>
          <w:bCs/>
          <w:sz w:val="24"/>
          <w:szCs w:val="24"/>
        </w:rPr>
        <w:t>9</w:t>
      </w:r>
      <w:r w:rsidRPr="00CF5382">
        <w:rPr>
          <w:rFonts w:ascii="Times New Roman" w:hAnsi="Times New Roman" w:cs="Times New Roman"/>
          <w:sz w:val="24"/>
          <w:szCs w:val="24"/>
        </w:rPr>
        <w:t xml:space="preserve"> roku o godz. </w:t>
      </w:r>
      <w:r w:rsidR="00C943FE" w:rsidRPr="00CF5382">
        <w:rPr>
          <w:rFonts w:ascii="Times New Roman" w:hAnsi="Times New Roman" w:cs="Times New Roman"/>
          <w:b/>
          <w:bCs/>
          <w:sz w:val="24"/>
          <w:szCs w:val="24"/>
        </w:rPr>
        <w:t>1</w:t>
      </w:r>
      <w:r w:rsidR="00B11EE1" w:rsidRPr="00CF5382">
        <w:rPr>
          <w:rFonts w:ascii="Times New Roman" w:hAnsi="Times New Roman" w:cs="Times New Roman"/>
          <w:b/>
          <w:bCs/>
          <w:sz w:val="24"/>
          <w:szCs w:val="24"/>
        </w:rPr>
        <w:t>1</w:t>
      </w:r>
      <w:r w:rsidR="00C943FE" w:rsidRPr="00CF5382">
        <w:rPr>
          <w:rFonts w:ascii="Times New Roman" w:hAnsi="Times New Roman" w:cs="Times New Roman"/>
          <w:b/>
          <w:bCs/>
          <w:sz w:val="24"/>
          <w:szCs w:val="24"/>
        </w:rPr>
        <w:t>:00.</w:t>
      </w:r>
    </w:p>
    <w:p w:rsidR="00EA0600" w:rsidRPr="00CF5382" w:rsidRDefault="00EA0600" w:rsidP="004A1843">
      <w:pPr>
        <w:spacing w:line="149" w:lineRule="exact"/>
        <w:rPr>
          <w:rFonts w:ascii="Times New Roman" w:hAnsi="Times New Roman" w:cs="Times New Roman"/>
          <w:b/>
          <w:bCs/>
          <w:sz w:val="24"/>
          <w:szCs w:val="24"/>
        </w:rPr>
      </w:pPr>
    </w:p>
    <w:p w:rsidR="00EA0600" w:rsidRDefault="00EA0600" w:rsidP="00754647">
      <w:pPr>
        <w:numPr>
          <w:ilvl w:val="0"/>
          <w:numId w:val="25"/>
        </w:numPr>
        <w:tabs>
          <w:tab w:val="left" w:pos="252"/>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składać oferty osobiście w siedzibie zamawiającego lub przesłać </w:t>
      </w:r>
      <w:r>
        <w:rPr>
          <w:rFonts w:ascii="Times New Roman" w:hAnsi="Times New Roman" w:cs="Times New Roman"/>
          <w:sz w:val="24"/>
          <w:szCs w:val="24"/>
        </w:rPr>
        <w:br/>
        <w:t>na adres zamawiającego:</w:t>
      </w:r>
    </w:p>
    <w:p w:rsidR="00EA0600" w:rsidRDefault="00EA0600" w:rsidP="004A1843">
      <w:pPr>
        <w:spacing w:line="17" w:lineRule="exact"/>
        <w:rPr>
          <w:rFonts w:ascii="Times New Roman" w:hAnsi="Times New Roman" w:cs="Times New Roman"/>
          <w:b/>
          <w:bCs/>
          <w:sz w:val="24"/>
          <w:szCs w:val="24"/>
        </w:rPr>
      </w:pPr>
    </w:p>
    <w:p w:rsidR="00C943FE" w:rsidRDefault="00C943FE" w:rsidP="004A1843">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Wojskowa Specjalistyczna Przychodnia Lekarska SPZOZ w Kielcach</w:t>
      </w:r>
    </w:p>
    <w:p w:rsidR="00C943FE" w:rsidRDefault="00C943FE" w:rsidP="004A1843">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ul. Szczepaniaka 23, 25-118 Kielce </w:t>
      </w:r>
    </w:p>
    <w:p w:rsidR="00EA0600" w:rsidRPr="004A1843" w:rsidRDefault="00EA0600" w:rsidP="004A1843">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w:t>
      </w:r>
      <w:r w:rsidR="00C943FE">
        <w:rPr>
          <w:rFonts w:ascii="Times New Roman" w:hAnsi="Times New Roman" w:cs="Times New Roman"/>
          <w:b/>
          <w:bCs/>
          <w:i/>
          <w:iCs/>
          <w:sz w:val="24"/>
          <w:szCs w:val="24"/>
        </w:rPr>
        <w:t>II piętro, pokój nr 52</w:t>
      </w:r>
      <w:r>
        <w:rPr>
          <w:rFonts w:ascii="Times New Roman" w:hAnsi="Times New Roman" w:cs="Times New Roman"/>
          <w:b/>
          <w:bCs/>
          <w:i/>
          <w:iCs/>
          <w:sz w:val="24"/>
          <w:szCs w:val="24"/>
        </w:rPr>
        <w:t>)</w:t>
      </w:r>
    </w:p>
    <w:p w:rsidR="00EA0600" w:rsidRDefault="00EA0600" w:rsidP="004A1843">
      <w:pPr>
        <w:spacing w:line="142" w:lineRule="exact"/>
        <w:rPr>
          <w:rFonts w:ascii="Times New Roman" w:hAnsi="Times New Roman" w:cs="Times New Roman"/>
          <w:b/>
          <w:bCs/>
          <w:sz w:val="24"/>
          <w:szCs w:val="24"/>
        </w:rPr>
      </w:pPr>
    </w:p>
    <w:p w:rsidR="00EA0600" w:rsidRDefault="00EA0600" w:rsidP="00754647">
      <w:pPr>
        <w:numPr>
          <w:ilvl w:val="0"/>
          <w:numId w:val="25"/>
        </w:numPr>
        <w:tabs>
          <w:tab w:val="left" w:pos="286"/>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Zamawiający nie ponosi odpowiedzialności za oferty złożone w innym miejscu niż wskazane w treści SIWZ.</w:t>
      </w:r>
    </w:p>
    <w:p w:rsidR="00EA0600" w:rsidRDefault="00EA0600" w:rsidP="004A1843">
      <w:pPr>
        <w:spacing w:line="18" w:lineRule="exact"/>
        <w:rPr>
          <w:rFonts w:ascii="Times New Roman" w:hAnsi="Times New Roman" w:cs="Times New Roman"/>
          <w:b/>
          <w:bCs/>
          <w:sz w:val="24"/>
          <w:szCs w:val="24"/>
        </w:rPr>
      </w:pPr>
    </w:p>
    <w:p w:rsidR="00EA0600" w:rsidRDefault="00EA0600" w:rsidP="00754647">
      <w:pPr>
        <w:numPr>
          <w:ilvl w:val="0"/>
          <w:numId w:val="25"/>
        </w:numPr>
        <w:tabs>
          <w:tab w:val="left" w:pos="281"/>
        </w:tabs>
        <w:spacing w:after="0" w:line="356"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Oferty złożone po terminie wsk</w:t>
      </w:r>
      <w:r w:rsidR="004048C9">
        <w:rPr>
          <w:rFonts w:ascii="Times New Roman" w:hAnsi="Times New Roman" w:cs="Times New Roman"/>
          <w:sz w:val="24"/>
          <w:szCs w:val="24"/>
        </w:rPr>
        <w:t>azanym w punkcie pierwszym niniejszego r</w:t>
      </w:r>
      <w:r>
        <w:rPr>
          <w:rFonts w:ascii="Times New Roman" w:hAnsi="Times New Roman" w:cs="Times New Roman"/>
          <w:sz w:val="24"/>
          <w:szCs w:val="24"/>
        </w:rPr>
        <w:t>ozdziału, z</w:t>
      </w:r>
      <w:r w:rsidR="00C943FE">
        <w:rPr>
          <w:rFonts w:ascii="Times New Roman" w:hAnsi="Times New Roman" w:cs="Times New Roman"/>
          <w:sz w:val="24"/>
          <w:szCs w:val="24"/>
        </w:rPr>
        <w:t xml:space="preserve">ostaną zwrócone bez otwierania – w przypadku braku danych Wykonawcy na kopercie zewnętrznej – oferta ta zostanie otworzona w celu </w:t>
      </w:r>
      <w:r w:rsidR="00F35D09">
        <w:rPr>
          <w:rFonts w:ascii="Times New Roman" w:hAnsi="Times New Roman" w:cs="Times New Roman"/>
          <w:sz w:val="24"/>
          <w:szCs w:val="24"/>
        </w:rPr>
        <w:t>zidentyfikowania danych do odesłania oferty złożonej po terminie.</w:t>
      </w:r>
      <w:r w:rsidR="00C943FE">
        <w:rPr>
          <w:rFonts w:ascii="Times New Roman" w:hAnsi="Times New Roman" w:cs="Times New Roman"/>
          <w:sz w:val="24"/>
          <w:szCs w:val="24"/>
        </w:rPr>
        <w:t xml:space="preserve">   </w:t>
      </w:r>
      <w:r>
        <w:rPr>
          <w:rFonts w:ascii="Times New Roman" w:hAnsi="Times New Roman" w:cs="Times New Roman"/>
          <w:sz w:val="24"/>
          <w:szCs w:val="24"/>
        </w:rPr>
        <w:t>Decydujące znaczenie dla oceny zachowania powyższego terminu ma data i godzina wpływu oferty do zamawiającego, a nie data jej wysłania przesyłką pocztową, czy kurierską.</w:t>
      </w:r>
    </w:p>
    <w:p w:rsidR="00EA0600" w:rsidRDefault="00EA0600" w:rsidP="004A1843">
      <w:pPr>
        <w:spacing w:line="8" w:lineRule="exact"/>
        <w:rPr>
          <w:rFonts w:ascii="Times New Roman" w:hAnsi="Times New Roman" w:cs="Times New Roman"/>
          <w:b/>
          <w:bCs/>
          <w:sz w:val="24"/>
          <w:szCs w:val="24"/>
        </w:rPr>
      </w:pPr>
    </w:p>
    <w:p w:rsidR="00EA0600" w:rsidRDefault="00EA0600" w:rsidP="00754647">
      <w:pPr>
        <w:numPr>
          <w:ilvl w:val="0"/>
          <w:numId w:val="25"/>
        </w:numPr>
        <w:tabs>
          <w:tab w:val="left" w:pos="264"/>
        </w:tabs>
        <w:spacing w:after="0" w:line="358" w:lineRule="auto"/>
        <w:ind w:left="278" w:hanging="278"/>
        <w:jc w:val="both"/>
        <w:rPr>
          <w:rFonts w:ascii="Times New Roman" w:hAnsi="Times New Roman" w:cs="Times New Roman"/>
          <w:b/>
          <w:bCs/>
          <w:sz w:val="24"/>
          <w:szCs w:val="24"/>
        </w:rPr>
      </w:pPr>
      <w:r w:rsidRPr="00334413">
        <w:rPr>
          <w:rFonts w:ascii="Times New Roman" w:hAnsi="Times New Roman" w:cs="Times New Roman"/>
          <w:sz w:val="24"/>
          <w:szCs w:val="24"/>
        </w:rPr>
        <w:t xml:space="preserve">Publiczne otwarcie ofert nastąpi </w:t>
      </w:r>
      <w:r w:rsidRPr="00404DFB">
        <w:rPr>
          <w:rFonts w:ascii="Times New Roman" w:hAnsi="Times New Roman" w:cs="Times New Roman"/>
          <w:sz w:val="24"/>
          <w:szCs w:val="24"/>
        </w:rPr>
        <w:t xml:space="preserve">w </w:t>
      </w:r>
      <w:r w:rsidRPr="00CF5382">
        <w:rPr>
          <w:rFonts w:ascii="Times New Roman" w:hAnsi="Times New Roman" w:cs="Times New Roman"/>
          <w:sz w:val="24"/>
          <w:szCs w:val="24"/>
        </w:rPr>
        <w:t xml:space="preserve">dniu </w:t>
      </w:r>
      <w:r w:rsidR="00CF5382" w:rsidRPr="00CF5382">
        <w:rPr>
          <w:rFonts w:ascii="Times New Roman" w:hAnsi="Times New Roman" w:cs="Times New Roman"/>
          <w:b/>
          <w:bCs/>
          <w:sz w:val="24"/>
          <w:szCs w:val="24"/>
        </w:rPr>
        <w:t>20</w:t>
      </w:r>
      <w:r w:rsidR="004048C9" w:rsidRPr="00CF5382">
        <w:rPr>
          <w:rFonts w:ascii="Times New Roman" w:hAnsi="Times New Roman" w:cs="Times New Roman"/>
          <w:b/>
          <w:bCs/>
          <w:sz w:val="24"/>
          <w:szCs w:val="24"/>
        </w:rPr>
        <w:t>.</w:t>
      </w:r>
      <w:r w:rsidR="005B6326" w:rsidRPr="00CF5382">
        <w:rPr>
          <w:rFonts w:ascii="Times New Roman" w:hAnsi="Times New Roman" w:cs="Times New Roman"/>
          <w:b/>
          <w:bCs/>
          <w:sz w:val="24"/>
          <w:szCs w:val="24"/>
        </w:rPr>
        <w:t>12</w:t>
      </w:r>
      <w:r w:rsidR="00F35D09" w:rsidRPr="00CF5382">
        <w:rPr>
          <w:rFonts w:ascii="Times New Roman" w:hAnsi="Times New Roman" w:cs="Times New Roman"/>
          <w:b/>
          <w:bCs/>
          <w:sz w:val="24"/>
          <w:szCs w:val="24"/>
        </w:rPr>
        <w:t>.</w:t>
      </w:r>
      <w:r w:rsidR="00C40F23" w:rsidRPr="00CF5382">
        <w:rPr>
          <w:rFonts w:ascii="Times New Roman" w:hAnsi="Times New Roman" w:cs="Times New Roman"/>
          <w:b/>
          <w:bCs/>
          <w:sz w:val="24"/>
          <w:szCs w:val="24"/>
        </w:rPr>
        <w:t>201</w:t>
      </w:r>
      <w:r w:rsidR="005B6326" w:rsidRPr="00CF5382">
        <w:rPr>
          <w:rFonts w:ascii="Times New Roman" w:hAnsi="Times New Roman" w:cs="Times New Roman"/>
          <w:b/>
          <w:bCs/>
          <w:sz w:val="24"/>
          <w:szCs w:val="24"/>
        </w:rPr>
        <w:t>9</w:t>
      </w:r>
      <w:r w:rsidR="00C40F23" w:rsidRPr="00CF5382">
        <w:rPr>
          <w:rFonts w:ascii="Times New Roman" w:hAnsi="Times New Roman" w:cs="Times New Roman"/>
          <w:sz w:val="24"/>
          <w:szCs w:val="24"/>
        </w:rPr>
        <w:t xml:space="preserve"> </w:t>
      </w:r>
      <w:r w:rsidRPr="00CF5382">
        <w:rPr>
          <w:rFonts w:ascii="Times New Roman" w:hAnsi="Times New Roman" w:cs="Times New Roman"/>
          <w:b/>
          <w:bCs/>
          <w:sz w:val="24"/>
          <w:szCs w:val="24"/>
        </w:rPr>
        <w:t xml:space="preserve">roku, o godz. </w:t>
      </w:r>
      <w:r w:rsidR="00F35D09" w:rsidRPr="00CF5382">
        <w:rPr>
          <w:rFonts w:ascii="Times New Roman" w:hAnsi="Times New Roman" w:cs="Times New Roman"/>
          <w:b/>
          <w:bCs/>
          <w:sz w:val="24"/>
          <w:szCs w:val="24"/>
        </w:rPr>
        <w:t>1</w:t>
      </w:r>
      <w:r w:rsidR="00B11EE1" w:rsidRPr="00CF5382">
        <w:rPr>
          <w:rFonts w:ascii="Times New Roman" w:hAnsi="Times New Roman" w:cs="Times New Roman"/>
          <w:b/>
          <w:bCs/>
          <w:sz w:val="24"/>
          <w:szCs w:val="24"/>
        </w:rPr>
        <w:t>1</w:t>
      </w:r>
      <w:r w:rsidR="00F35D09" w:rsidRPr="00CF5382">
        <w:rPr>
          <w:rFonts w:ascii="Times New Roman" w:hAnsi="Times New Roman" w:cs="Times New Roman"/>
          <w:b/>
          <w:bCs/>
          <w:sz w:val="24"/>
          <w:szCs w:val="24"/>
        </w:rPr>
        <w:t>:30</w:t>
      </w:r>
      <w:r w:rsidRPr="00CF5382">
        <w:rPr>
          <w:rFonts w:ascii="Times New Roman" w:hAnsi="Times New Roman" w:cs="Times New Roman"/>
          <w:b/>
          <w:bCs/>
          <w:sz w:val="24"/>
          <w:szCs w:val="24"/>
        </w:rPr>
        <w:t>,</w:t>
      </w:r>
      <w:r w:rsidRPr="00334413">
        <w:rPr>
          <w:rFonts w:ascii="Times New Roman" w:hAnsi="Times New Roman" w:cs="Times New Roman"/>
          <w:sz w:val="24"/>
          <w:szCs w:val="24"/>
        </w:rPr>
        <w:t xml:space="preserve"> w siedzibie </w:t>
      </w:r>
      <w:r>
        <w:rPr>
          <w:rFonts w:ascii="Times New Roman" w:hAnsi="Times New Roman" w:cs="Times New Roman"/>
          <w:sz w:val="24"/>
          <w:szCs w:val="24"/>
        </w:rPr>
        <w:t>zamawi</w:t>
      </w:r>
      <w:r w:rsidR="00F35D09">
        <w:rPr>
          <w:rFonts w:ascii="Times New Roman" w:hAnsi="Times New Roman" w:cs="Times New Roman"/>
          <w:sz w:val="24"/>
          <w:szCs w:val="24"/>
        </w:rPr>
        <w:t xml:space="preserve">ającego, </w:t>
      </w:r>
      <w:r w:rsidR="00F35D09" w:rsidRPr="00F35D09">
        <w:rPr>
          <w:rFonts w:ascii="Times New Roman" w:hAnsi="Times New Roman" w:cs="Times New Roman"/>
          <w:b/>
          <w:sz w:val="24"/>
          <w:szCs w:val="24"/>
        </w:rPr>
        <w:t>II piętro, pokój nr 52</w:t>
      </w:r>
      <w:r>
        <w:rPr>
          <w:rFonts w:ascii="Times New Roman" w:hAnsi="Times New Roman" w:cs="Times New Roman"/>
          <w:sz w:val="24"/>
          <w:szCs w:val="24"/>
        </w:rPr>
        <w:t>.</w:t>
      </w:r>
    </w:p>
    <w:p w:rsidR="00EA0600" w:rsidRDefault="00EA0600" w:rsidP="004A1843">
      <w:pPr>
        <w:spacing w:line="14" w:lineRule="exact"/>
        <w:rPr>
          <w:rFonts w:ascii="Times New Roman" w:hAnsi="Times New Roman" w:cs="Times New Roman"/>
          <w:b/>
          <w:bCs/>
          <w:sz w:val="24"/>
          <w:szCs w:val="24"/>
        </w:rPr>
      </w:pPr>
    </w:p>
    <w:p w:rsidR="00EA0600" w:rsidRDefault="00EA0600" w:rsidP="00754647">
      <w:pPr>
        <w:numPr>
          <w:ilvl w:val="0"/>
          <w:numId w:val="25"/>
        </w:numPr>
        <w:tabs>
          <w:tab w:val="left" w:pos="271"/>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Niezwłocznie po otwarciu ofert zamawiający zamieści na swojej stronie internetowej (</w:t>
      </w:r>
      <w:r w:rsidR="00F35D09">
        <w:rPr>
          <w:rFonts w:ascii="Times New Roman" w:hAnsi="Times New Roman" w:cs="Times New Roman"/>
          <w:color w:val="0000FF"/>
          <w:sz w:val="24"/>
          <w:szCs w:val="24"/>
          <w:u w:val="single"/>
        </w:rPr>
        <w:t>www.wspl</w:t>
      </w:r>
      <w:r>
        <w:rPr>
          <w:rFonts w:ascii="Times New Roman" w:hAnsi="Times New Roman" w:cs="Times New Roman"/>
          <w:color w:val="0000FF"/>
          <w:sz w:val="24"/>
          <w:szCs w:val="24"/>
          <w:u w:val="single"/>
        </w:rPr>
        <w:t>.pl</w:t>
      </w:r>
      <w:r>
        <w:rPr>
          <w:rFonts w:ascii="Times New Roman" w:hAnsi="Times New Roman" w:cs="Times New Roman"/>
          <w:sz w:val="24"/>
          <w:szCs w:val="24"/>
        </w:rPr>
        <w:t>) informacje dotyczące:</w:t>
      </w:r>
    </w:p>
    <w:p w:rsidR="00EA0600" w:rsidRDefault="00EA0600" w:rsidP="004A1843">
      <w:pPr>
        <w:spacing w:line="13" w:lineRule="exact"/>
        <w:rPr>
          <w:rFonts w:ascii="Times New Roman" w:hAnsi="Times New Roman" w:cs="Times New Roman"/>
        </w:rPr>
      </w:pPr>
    </w:p>
    <w:p w:rsidR="00EA0600" w:rsidRPr="004048C9" w:rsidRDefault="00EA0600" w:rsidP="00A552AF">
      <w:pPr>
        <w:spacing w:line="360" w:lineRule="auto"/>
        <w:ind w:left="278"/>
        <w:rPr>
          <w:rFonts w:ascii="Times New Roman" w:hAnsi="Times New Roman" w:cs="Times New Roman"/>
          <w:sz w:val="24"/>
          <w:szCs w:val="24"/>
          <w:u w:val="single"/>
        </w:rPr>
      </w:pPr>
      <w:r w:rsidRPr="004B1159">
        <w:rPr>
          <w:rFonts w:ascii="Times New Roman" w:hAnsi="Times New Roman" w:cs="Times New Roman"/>
          <w:sz w:val="24"/>
          <w:szCs w:val="24"/>
        </w:rPr>
        <w:t xml:space="preserve">1) </w:t>
      </w:r>
      <w:r w:rsidRPr="004048C9">
        <w:rPr>
          <w:rFonts w:ascii="Times New Roman" w:hAnsi="Times New Roman" w:cs="Times New Roman"/>
          <w:sz w:val="24"/>
          <w:szCs w:val="24"/>
          <w:u w:val="single"/>
        </w:rPr>
        <w:t xml:space="preserve">kwoty, jaką zamierza przeznaczyć na sfinansowanie zamówienia; </w:t>
      </w:r>
    </w:p>
    <w:p w:rsidR="00EA0600" w:rsidRPr="004048C9" w:rsidRDefault="00EA0600" w:rsidP="00A552AF">
      <w:pPr>
        <w:tabs>
          <w:tab w:val="left" w:pos="4778"/>
        </w:tabs>
        <w:spacing w:line="360" w:lineRule="auto"/>
        <w:ind w:left="278"/>
        <w:rPr>
          <w:rFonts w:ascii="Times New Roman" w:hAnsi="Times New Roman" w:cs="Times New Roman"/>
          <w:sz w:val="24"/>
          <w:szCs w:val="24"/>
          <w:u w:val="single"/>
        </w:rPr>
      </w:pPr>
      <w:r w:rsidRPr="004048C9">
        <w:rPr>
          <w:rFonts w:ascii="Times New Roman" w:hAnsi="Times New Roman" w:cs="Times New Roman"/>
          <w:sz w:val="24"/>
          <w:szCs w:val="24"/>
          <w:u w:val="single"/>
        </w:rPr>
        <w:t>2) firm oraz adresów wykonawców, którzy złożyli oferty w terminie;</w:t>
      </w:r>
    </w:p>
    <w:p w:rsidR="00EA0600" w:rsidRPr="004048C9" w:rsidRDefault="00EA0600" w:rsidP="00D87321">
      <w:pPr>
        <w:tabs>
          <w:tab w:val="left" w:pos="4778"/>
        </w:tabs>
        <w:spacing w:line="360" w:lineRule="auto"/>
        <w:ind w:left="278"/>
        <w:jc w:val="both"/>
        <w:rPr>
          <w:rFonts w:ascii="Times New Roman" w:hAnsi="Times New Roman" w:cs="Times New Roman"/>
          <w:sz w:val="24"/>
          <w:szCs w:val="24"/>
          <w:u w:val="single"/>
        </w:rPr>
      </w:pPr>
      <w:r w:rsidRPr="004048C9">
        <w:rPr>
          <w:rFonts w:ascii="Times New Roman" w:hAnsi="Times New Roman" w:cs="Times New Roman"/>
          <w:sz w:val="24"/>
          <w:szCs w:val="24"/>
          <w:u w:val="single"/>
        </w:rPr>
        <w:t>3) ceny, terminu wykonania zamówienia, okresu gwarancji i warunków płatności zawartych w ofertach.</w:t>
      </w:r>
    </w:p>
    <w:p w:rsidR="00EA0600" w:rsidRPr="00C40F23" w:rsidRDefault="00EA0600" w:rsidP="00D77F97">
      <w:pPr>
        <w:numPr>
          <w:ilvl w:val="0"/>
          <w:numId w:val="26"/>
        </w:numPr>
        <w:tabs>
          <w:tab w:val="left" w:pos="260"/>
        </w:tabs>
        <w:spacing w:after="0" w:line="357" w:lineRule="auto"/>
        <w:ind w:left="284" w:right="20" w:hanging="284"/>
        <w:jc w:val="both"/>
        <w:rPr>
          <w:rFonts w:ascii="Times New Roman" w:hAnsi="Times New Roman" w:cs="Times New Roman"/>
          <w:b/>
          <w:bCs/>
          <w:sz w:val="24"/>
          <w:szCs w:val="24"/>
        </w:rPr>
      </w:pPr>
      <w:r w:rsidRPr="00C40F23">
        <w:rPr>
          <w:rFonts w:ascii="Times New Roman" w:hAnsi="Times New Roman" w:cs="Times New Roman"/>
          <w:sz w:val="24"/>
          <w:szCs w:val="24"/>
        </w:rPr>
        <w:lastRenderedPageBreak/>
        <w:t>Zamawiający przypomina, iż zgodnie z za</w:t>
      </w:r>
      <w:r w:rsidR="004048C9">
        <w:rPr>
          <w:rFonts w:ascii="Times New Roman" w:hAnsi="Times New Roman" w:cs="Times New Roman"/>
          <w:sz w:val="24"/>
          <w:szCs w:val="24"/>
        </w:rPr>
        <w:t xml:space="preserve">pisem Rozdziału VII </w:t>
      </w:r>
      <w:proofErr w:type="spellStart"/>
      <w:r w:rsidR="004048C9">
        <w:rPr>
          <w:rFonts w:ascii="Times New Roman" w:hAnsi="Times New Roman" w:cs="Times New Roman"/>
          <w:sz w:val="24"/>
          <w:szCs w:val="24"/>
        </w:rPr>
        <w:t>ppkt</w:t>
      </w:r>
      <w:proofErr w:type="spellEnd"/>
      <w:r w:rsidR="004048C9">
        <w:rPr>
          <w:rFonts w:ascii="Times New Roman" w:hAnsi="Times New Roman" w:cs="Times New Roman"/>
          <w:sz w:val="24"/>
          <w:szCs w:val="24"/>
        </w:rPr>
        <w:t xml:space="preserve"> 2.3.2.</w:t>
      </w:r>
      <w:r w:rsidRPr="00C40F23">
        <w:rPr>
          <w:rFonts w:ascii="Times New Roman" w:hAnsi="Times New Roman" w:cs="Times New Roman"/>
          <w:sz w:val="24"/>
          <w:szCs w:val="24"/>
        </w:rPr>
        <w:t xml:space="preserve">, Wykonawca, </w:t>
      </w:r>
      <w:r w:rsidRPr="00C40F23">
        <w:rPr>
          <w:rFonts w:ascii="Times New Roman" w:hAnsi="Times New Roman" w:cs="Times New Roman"/>
          <w:sz w:val="24"/>
          <w:szCs w:val="24"/>
        </w:rPr>
        <w:br/>
        <w:t xml:space="preserve">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C40F23">
        <w:rPr>
          <w:rFonts w:ascii="Times New Roman" w:hAnsi="Times New Roman" w:cs="Times New Roman"/>
          <w:sz w:val="24"/>
          <w:szCs w:val="24"/>
        </w:rPr>
        <w:br/>
        <w:t xml:space="preserve">w postępowaniu o udzielenie zamówienia. Zamawiający przedkłada w załączeniu wzór </w:t>
      </w:r>
      <w:r w:rsidRPr="005B6326">
        <w:rPr>
          <w:rFonts w:ascii="Times New Roman" w:hAnsi="Times New Roman" w:cs="Times New Roman"/>
          <w:sz w:val="24"/>
          <w:szCs w:val="24"/>
        </w:rPr>
        <w:t xml:space="preserve">Informacji w odniesieniu do przynależności do grupy kapitałowej stanowiący – </w:t>
      </w:r>
      <w:r w:rsidRPr="005B6326">
        <w:rPr>
          <w:rFonts w:ascii="Times New Roman" w:hAnsi="Times New Roman" w:cs="Times New Roman"/>
          <w:b/>
          <w:bCs/>
          <w:i/>
          <w:iCs/>
          <w:sz w:val="24"/>
          <w:szCs w:val="24"/>
        </w:rPr>
        <w:t>załącznik nr 5 do SIWZ</w:t>
      </w:r>
      <w:r w:rsidRPr="005B6326">
        <w:rPr>
          <w:rFonts w:ascii="Times New Roman" w:hAnsi="Times New Roman" w:cs="Times New Roman"/>
          <w:i/>
          <w:iCs/>
          <w:sz w:val="24"/>
          <w:szCs w:val="24"/>
        </w:rPr>
        <w:t>.</w:t>
      </w:r>
    </w:p>
    <w:p w:rsidR="00EA0600" w:rsidRPr="00D77F97" w:rsidRDefault="00EA0600" w:rsidP="00D77F97">
      <w:pPr>
        <w:tabs>
          <w:tab w:val="left" w:pos="260"/>
        </w:tabs>
        <w:spacing w:after="0" w:line="357" w:lineRule="auto"/>
        <w:ind w:left="284" w:right="20"/>
        <w:jc w:val="both"/>
        <w:rPr>
          <w:rFonts w:ascii="Times New Roman" w:hAnsi="Times New Roman" w:cs="Times New Roman"/>
          <w:b/>
          <w:bCs/>
          <w:sz w:val="24"/>
          <w:szCs w:val="24"/>
        </w:rPr>
      </w:pPr>
    </w:p>
    <w:p w:rsidR="00EA0600" w:rsidRPr="008C3EF6" w:rsidRDefault="00EA0600" w:rsidP="00D87321">
      <w:pPr>
        <w:numPr>
          <w:ilvl w:val="0"/>
          <w:numId w:val="26"/>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zapewni wgląd do ofert od chwili ich otwarcia, na podstawie pisemnych wniosków skierowanych do Dyrektora </w:t>
      </w:r>
      <w:r w:rsidR="00F35D09">
        <w:rPr>
          <w:rFonts w:ascii="Times New Roman" w:hAnsi="Times New Roman" w:cs="Times New Roman"/>
          <w:sz w:val="24"/>
          <w:szCs w:val="24"/>
        </w:rPr>
        <w:t>Wojskowej Specjalistycznej Przychodni Lekarskiej SPZOZ w Kielcach</w:t>
      </w:r>
      <w:r>
        <w:rPr>
          <w:rFonts w:ascii="Times New Roman" w:hAnsi="Times New Roman" w:cs="Times New Roman"/>
          <w:sz w:val="24"/>
          <w:szCs w:val="24"/>
        </w:rPr>
        <w:t>. Zamawiający ustali termin udostępnienia ofert, zachowują</w:t>
      </w:r>
      <w:r w:rsidR="00F35D09">
        <w:rPr>
          <w:rFonts w:ascii="Times New Roman" w:hAnsi="Times New Roman" w:cs="Times New Roman"/>
          <w:sz w:val="24"/>
          <w:szCs w:val="24"/>
        </w:rPr>
        <w:t xml:space="preserve">c kolejność złożonych wniosków </w:t>
      </w:r>
      <w:r>
        <w:rPr>
          <w:rFonts w:ascii="Times New Roman" w:hAnsi="Times New Roman" w:cs="Times New Roman"/>
          <w:sz w:val="24"/>
          <w:szCs w:val="24"/>
        </w:rPr>
        <w:t>i poinformuje o powyższym wnioskodawców. Udostępnienia dokonuje się z zastrzeżeniem ochrony informacji ustawowo chronionych.</w:t>
      </w:r>
    </w:p>
    <w:p w:rsidR="00EA0600" w:rsidRDefault="00EA0600" w:rsidP="008C3EF6">
      <w:pPr>
        <w:pStyle w:val="Akapitzlist"/>
        <w:rPr>
          <w:rFonts w:ascii="Times New Roman" w:hAnsi="Times New Roman" w:cs="Times New Roman"/>
          <w:b/>
          <w:bCs/>
          <w:sz w:val="24"/>
          <w:szCs w:val="24"/>
        </w:rPr>
      </w:pPr>
    </w:p>
    <w:p w:rsidR="00EA0600" w:rsidRPr="00616DAF" w:rsidRDefault="00EA0600"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XIII</w:t>
      </w:r>
    </w:p>
    <w:p w:rsidR="00EA0600" w:rsidRDefault="00EA0600"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OBLICZENIA CENY</w:t>
      </w:r>
    </w:p>
    <w:p w:rsidR="00EA0600" w:rsidRPr="00D64A0A" w:rsidRDefault="00EA0600" w:rsidP="00754647">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Przez cenę ofertową należy rozumieć cenę w rozumieniu art. 3 ust. 1 pkt. 1 i ust. 2 ustawy z dnia 9 maja 2014 r o informowaniu o cenach towarów i usług (Dz. U. poz. 915).</w:t>
      </w:r>
    </w:p>
    <w:p w:rsidR="00EA0600" w:rsidRPr="00271C87" w:rsidRDefault="00EA0600" w:rsidP="00754647">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p>
    <w:p w:rsidR="00EA0600" w:rsidRPr="00D13A5E" w:rsidRDefault="00EA0600" w:rsidP="00D13A5E">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271C87">
        <w:rPr>
          <w:rFonts w:ascii="Times New Roman" w:hAnsi="Times New Roman" w:cs="Times New Roman"/>
          <w:sz w:val="24"/>
          <w:szCs w:val="24"/>
        </w:rPr>
        <w:t xml:space="preserve">Jeżeli w postępowaniu zostanie złożona oferta, której wybór prowadziłby do powstania obowiązku podatkowego Zamawiającego zgodnie z przepisami o podatku od towarów </w:t>
      </w:r>
      <w:r w:rsidRPr="00271C87">
        <w:rPr>
          <w:rFonts w:ascii="Times New Roman" w:hAnsi="Times New Roman" w:cs="Times New Roman"/>
          <w:b/>
          <w:bCs/>
          <w:sz w:val="24"/>
          <w:szCs w:val="24"/>
        </w:rPr>
        <w:t xml:space="preserve"> </w:t>
      </w:r>
      <w:r w:rsidRPr="00271C87">
        <w:rPr>
          <w:rFonts w:ascii="Times New Roman" w:hAnsi="Times New Roman" w:cs="Times New Roman"/>
          <w:b/>
          <w:bCs/>
          <w:sz w:val="24"/>
          <w:szCs w:val="24"/>
        </w:rPr>
        <w:br/>
      </w:r>
      <w:r w:rsidRPr="00271C87">
        <w:rPr>
          <w:rFonts w:ascii="Times New Roman" w:hAnsi="Times New Roman" w:cs="Times New Roman"/>
          <w:sz w:val="24"/>
          <w:szCs w:val="24"/>
        </w:rPr>
        <w:t xml:space="preserve">i usług w zakresie dotyczącym wewnątrzwspólnotowego nabycia towarów, Zamawiający w celu oceny takiej oferty doliczy do przedstawionej w niej ceny, podatek od towarów </w:t>
      </w:r>
      <w:r>
        <w:rPr>
          <w:rFonts w:ascii="Times New Roman" w:hAnsi="Times New Roman" w:cs="Times New Roman"/>
          <w:sz w:val="24"/>
          <w:szCs w:val="24"/>
        </w:rPr>
        <w:br/>
      </w:r>
      <w:r w:rsidRPr="00271C87">
        <w:rPr>
          <w:rFonts w:ascii="Times New Roman" w:hAnsi="Times New Roman" w:cs="Times New Roman"/>
          <w:sz w:val="24"/>
          <w:szCs w:val="24"/>
        </w:rPr>
        <w:t>i usług, który miałby obowiązek wpłacić zgodnie z obowiązującymi przepisami.</w:t>
      </w:r>
    </w:p>
    <w:p w:rsidR="00EA0600" w:rsidRPr="00041A1B" w:rsidRDefault="00EA0600" w:rsidP="00D13A5E">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D13A5E">
        <w:rPr>
          <w:rFonts w:ascii="Times New Roman" w:hAnsi="Times New Roman" w:cs="Times New Roman"/>
          <w:sz w:val="24"/>
          <w:szCs w:val="24"/>
        </w:rPr>
        <w:t>Cena jednostkowa towaru to cena ustalona za jednostkę określonego towaru, którego ilość lub liczba jest wyrażona w jednostkach miar, w rozumieniu przepisów o miarach.</w:t>
      </w:r>
    </w:p>
    <w:p w:rsidR="00EA0600" w:rsidRPr="00041A1B" w:rsidRDefault="00EA0600" w:rsidP="00041A1B">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041A1B">
        <w:rPr>
          <w:rFonts w:ascii="Times New Roman" w:hAnsi="Times New Roman" w:cs="Times New Roman"/>
          <w:sz w:val="24"/>
          <w:szCs w:val="24"/>
        </w:rPr>
        <w:t xml:space="preserve">Stawka podatku VAT jest określana zgodnie z ustawą z dnia 11 marca 2004r. </w:t>
      </w:r>
      <w:r w:rsidRPr="00041A1B">
        <w:rPr>
          <w:rFonts w:ascii="Times New Roman" w:hAnsi="Times New Roman" w:cs="Times New Roman"/>
          <w:sz w:val="24"/>
          <w:szCs w:val="24"/>
        </w:rPr>
        <w:br/>
        <w:t xml:space="preserve">o podatku od towarów i usług ( Dz. U. 2004 r., Nr 54 , poz. 535 z </w:t>
      </w:r>
      <w:proofErr w:type="spellStart"/>
      <w:r w:rsidRPr="00041A1B">
        <w:rPr>
          <w:rFonts w:ascii="Times New Roman" w:hAnsi="Times New Roman" w:cs="Times New Roman"/>
          <w:sz w:val="24"/>
          <w:szCs w:val="24"/>
        </w:rPr>
        <w:t>późn</w:t>
      </w:r>
      <w:proofErr w:type="spellEnd"/>
      <w:r w:rsidRPr="00041A1B">
        <w:rPr>
          <w:rFonts w:ascii="Times New Roman" w:hAnsi="Times New Roman" w:cs="Times New Roman"/>
          <w:sz w:val="24"/>
          <w:szCs w:val="24"/>
        </w:rPr>
        <w:t xml:space="preserve">. </w:t>
      </w:r>
      <w:proofErr w:type="spellStart"/>
      <w:r w:rsidRPr="00041A1B">
        <w:rPr>
          <w:rFonts w:ascii="Times New Roman" w:hAnsi="Times New Roman" w:cs="Times New Roman"/>
          <w:sz w:val="24"/>
          <w:szCs w:val="24"/>
        </w:rPr>
        <w:t>zm</w:t>
      </w:r>
      <w:proofErr w:type="spellEnd"/>
      <w:r w:rsidRPr="00041A1B">
        <w:rPr>
          <w:rFonts w:ascii="Times New Roman" w:hAnsi="Times New Roman" w:cs="Times New Roman"/>
          <w:sz w:val="24"/>
          <w:szCs w:val="24"/>
        </w:rPr>
        <w:t>).</w:t>
      </w:r>
    </w:p>
    <w:p w:rsidR="00EA0600" w:rsidRPr="00DB33C1" w:rsidRDefault="00EA0600" w:rsidP="00041A1B">
      <w:pPr>
        <w:numPr>
          <w:ilvl w:val="0"/>
          <w:numId w:val="27"/>
        </w:numPr>
        <w:tabs>
          <w:tab w:val="left" w:pos="278"/>
        </w:tabs>
        <w:spacing w:after="0" w:line="355" w:lineRule="auto"/>
        <w:ind w:left="278" w:hanging="278"/>
        <w:jc w:val="both"/>
        <w:rPr>
          <w:rFonts w:ascii="Times New Roman" w:hAnsi="Times New Roman" w:cs="Times New Roman"/>
          <w:b/>
          <w:bCs/>
          <w:sz w:val="24"/>
          <w:szCs w:val="24"/>
        </w:rPr>
      </w:pPr>
      <w:bookmarkStart w:id="9" w:name="page44"/>
      <w:bookmarkEnd w:id="9"/>
      <w:r w:rsidRPr="00041A1B">
        <w:rPr>
          <w:rFonts w:ascii="Times New Roman" w:hAnsi="Times New Roman" w:cs="Times New Roman"/>
          <w:sz w:val="24"/>
          <w:szCs w:val="24"/>
        </w:rPr>
        <w:t>Cenę ofertową</w:t>
      </w:r>
      <w:r w:rsidRPr="00041A1B">
        <w:rPr>
          <w:rFonts w:ascii="Times New Roman" w:hAnsi="Times New Roman" w:cs="Times New Roman"/>
        </w:rPr>
        <w:t xml:space="preserve"> </w:t>
      </w:r>
      <w:r w:rsidRPr="00041A1B">
        <w:rPr>
          <w:rFonts w:ascii="Times New Roman" w:hAnsi="Times New Roman" w:cs="Times New Roman"/>
          <w:sz w:val="24"/>
          <w:szCs w:val="24"/>
        </w:rPr>
        <w:t>należy</w:t>
      </w:r>
      <w:r w:rsidRPr="00041A1B">
        <w:rPr>
          <w:rFonts w:ascii="Times New Roman" w:hAnsi="Times New Roman" w:cs="Times New Roman"/>
        </w:rPr>
        <w:t xml:space="preserve"> </w:t>
      </w:r>
      <w:r w:rsidRPr="00041A1B">
        <w:rPr>
          <w:rFonts w:ascii="Times New Roman" w:hAnsi="Times New Roman" w:cs="Times New Roman"/>
          <w:sz w:val="24"/>
          <w:szCs w:val="24"/>
        </w:rPr>
        <w:t>określić</w:t>
      </w:r>
      <w:r w:rsidRPr="00041A1B">
        <w:rPr>
          <w:rFonts w:ascii="Times New Roman" w:hAnsi="Times New Roman" w:cs="Times New Roman"/>
        </w:rPr>
        <w:t xml:space="preserve"> </w:t>
      </w:r>
      <w:r w:rsidRPr="00041A1B">
        <w:rPr>
          <w:rFonts w:ascii="Times New Roman" w:hAnsi="Times New Roman" w:cs="Times New Roman"/>
          <w:sz w:val="24"/>
          <w:szCs w:val="24"/>
        </w:rPr>
        <w:t>w</w:t>
      </w:r>
      <w:r w:rsidRPr="00041A1B">
        <w:rPr>
          <w:rFonts w:ascii="Times New Roman" w:hAnsi="Times New Roman" w:cs="Times New Roman"/>
        </w:rPr>
        <w:t xml:space="preserve"> </w:t>
      </w:r>
      <w:r w:rsidRPr="00041A1B">
        <w:rPr>
          <w:rFonts w:ascii="Times New Roman" w:hAnsi="Times New Roman" w:cs="Times New Roman"/>
          <w:sz w:val="24"/>
          <w:szCs w:val="24"/>
        </w:rPr>
        <w:t>złotych</w:t>
      </w:r>
      <w:r w:rsidRPr="00041A1B">
        <w:rPr>
          <w:rFonts w:ascii="Times New Roman" w:hAnsi="Times New Roman" w:cs="Times New Roman"/>
        </w:rPr>
        <w:t xml:space="preserve"> </w:t>
      </w:r>
      <w:r w:rsidRPr="00041A1B">
        <w:rPr>
          <w:rFonts w:ascii="Times New Roman" w:hAnsi="Times New Roman" w:cs="Times New Roman"/>
          <w:sz w:val="24"/>
          <w:szCs w:val="24"/>
        </w:rPr>
        <w:t>polskich</w:t>
      </w:r>
      <w:r w:rsidRPr="00041A1B">
        <w:rPr>
          <w:rFonts w:ascii="Times New Roman" w:hAnsi="Times New Roman" w:cs="Times New Roman"/>
        </w:rPr>
        <w:t xml:space="preserve"> </w:t>
      </w:r>
      <w:r w:rsidRPr="00041A1B">
        <w:rPr>
          <w:rFonts w:ascii="Times New Roman" w:hAnsi="Times New Roman" w:cs="Times New Roman"/>
          <w:sz w:val="24"/>
          <w:szCs w:val="24"/>
        </w:rPr>
        <w:t>z</w:t>
      </w:r>
      <w:r w:rsidRPr="00041A1B">
        <w:rPr>
          <w:rFonts w:ascii="Times New Roman" w:hAnsi="Times New Roman" w:cs="Times New Roman"/>
        </w:rPr>
        <w:t xml:space="preserve"> </w:t>
      </w:r>
      <w:r w:rsidRPr="00041A1B">
        <w:rPr>
          <w:rFonts w:ascii="Times New Roman" w:hAnsi="Times New Roman" w:cs="Times New Roman"/>
          <w:sz w:val="24"/>
          <w:szCs w:val="24"/>
        </w:rPr>
        <w:t>dokładnością</w:t>
      </w:r>
      <w:r w:rsidRPr="00041A1B">
        <w:rPr>
          <w:rFonts w:ascii="Times New Roman" w:hAnsi="Times New Roman" w:cs="Times New Roman"/>
        </w:rPr>
        <w:t xml:space="preserve"> </w:t>
      </w:r>
      <w:r w:rsidRPr="00041A1B">
        <w:rPr>
          <w:rFonts w:ascii="Times New Roman" w:hAnsi="Times New Roman" w:cs="Times New Roman"/>
          <w:sz w:val="24"/>
          <w:szCs w:val="24"/>
        </w:rPr>
        <w:t>do</w:t>
      </w:r>
      <w:r w:rsidRPr="00041A1B">
        <w:rPr>
          <w:rFonts w:ascii="Times New Roman" w:hAnsi="Times New Roman" w:cs="Times New Roman"/>
        </w:rPr>
        <w:t xml:space="preserve"> </w:t>
      </w:r>
      <w:r w:rsidRPr="00041A1B">
        <w:rPr>
          <w:rFonts w:ascii="Times New Roman" w:hAnsi="Times New Roman" w:cs="Times New Roman"/>
          <w:sz w:val="24"/>
          <w:szCs w:val="24"/>
        </w:rPr>
        <w:t xml:space="preserve">dwóch miejsc po przecinku na każdym etapie wyliczania. Jeżeli parametr miejsca tysięcznego jest poniżej 5 </w:t>
      </w:r>
      <w:r w:rsidRPr="00041A1B">
        <w:rPr>
          <w:rFonts w:ascii="Times New Roman" w:hAnsi="Times New Roman" w:cs="Times New Roman"/>
          <w:sz w:val="24"/>
          <w:szCs w:val="24"/>
        </w:rPr>
        <w:lastRenderedPageBreak/>
        <w:t>to parametr setny zaokrągla się w dół, jeżeli parametr miejsca tysięcznego jest 5 i powyżej to parametr setny zaokrągla się w górę.</w:t>
      </w:r>
    </w:p>
    <w:p w:rsidR="00EA0600" w:rsidRDefault="00EA0600" w:rsidP="004D682D">
      <w:pPr>
        <w:spacing w:after="0" w:line="360" w:lineRule="auto"/>
        <w:ind w:left="1440"/>
        <w:rPr>
          <w:rFonts w:ascii="Times New Roman" w:hAnsi="Times New Roman" w:cs="Times New Roman"/>
          <w:sz w:val="24"/>
          <w:szCs w:val="24"/>
        </w:rPr>
      </w:pPr>
    </w:p>
    <w:p w:rsidR="00EA0600" w:rsidRPr="00616DAF" w:rsidRDefault="00EA0600"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XIV</w:t>
      </w:r>
    </w:p>
    <w:p w:rsidR="00EA0600" w:rsidRDefault="00EA0600"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KRYTERIÓW I ICH WAG ORAZ SPOSOBU OCENY OFERT</w:t>
      </w:r>
    </w:p>
    <w:p w:rsidR="00EA0600" w:rsidRPr="0088597B" w:rsidRDefault="00EA0600" w:rsidP="0088597B">
      <w:pPr>
        <w:spacing w:after="0" w:line="360" w:lineRule="auto"/>
        <w:jc w:val="both"/>
        <w:rPr>
          <w:rFonts w:ascii="Times New Roman" w:hAnsi="Times New Roman" w:cs="Times New Roman"/>
          <w:sz w:val="24"/>
          <w:szCs w:val="24"/>
        </w:rPr>
      </w:pPr>
      <w:r w:rsidRPr="0088597B">
        <w:rPr>
          <w:rFonts w:ascii="Times New Roman" w:hAnsi="Times New Roman" w:cs="Times New Roman"/>
          <w:sz w:val="24"/>
          <w:szCs w:val="24"/>
        </w:rPr>
        <w:t>Przy wyborze ofert zamawiający będzie się kierował następującymi kryteriami:</w:t>
      </w:r>
    </w:p>
    <w:p w:rsidR="00CB0EA3" w:rsidRDefault="00EA0600" w:rsidP="00CB0EA3">
      <w:pPr>
        <w:widowControl w:val="0"/>
        <w:numPr>
          <w:ilvl w:val="0"/>
          <w:numId w:val="28"/>
        </w:numPr>
        <w:suppressAutoHyphens/>
        <w:spacing w:after="0" w:line="360" w:lineRule="auto"/>
        <w:ind w:firstLine="1057"/>
        <w:rPr>
          <w:rFonts w:ascii="Times New Roman" w:eastAsia="HG Mincho Light J" w:hAnsi="Times New Roman" w:cs="Times New Roman"/>
          <w:b/>
          <w:bCs/>
          <w:color w:val="000000"/>
          <w:sz w:val="24"/>
          <w:szCs w:val="24"/>
          <w:lang w:eastAsia="pl-PL"/>
        </w:rPr>
      </w:pPr>
      <w:r>
        <w:rPr>
          <w:rFonts w:ascii="Times New Roman" w:eastAsia="HG Mincho Light J" w:hAnsi="Times New Roman" w:cs="Times New Roman"/>
          <w:b/>
          <w:bCs/>
          <w:color w:val="000000"/>
          <w:sz w:val="24"/>
          <w:szCs w:val="24"/>
          <w:lang w:eastAsia="pl-PL"/>
        </w:rPr>
        <w:t>Cena</w:t>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t>– waga kryterium 60</w:t>
      </w:r>
      <w:r w:rsidRPr="0088597B">
        <w:rPr>
          <w:rFonts w:ascii="Times New Roman" w:eastAsia="HG Mincho Light J" w:hAnsi="Times New Roman" w:cs="Times New Roman"/>
          <w:b/>
          <w:bCs/>
          <w:color w:val="000000"/>
          <w:sz w:val="24"/>
          <w:szCs w:val="24"/>
          <w:lang w:eastAsia="pl-PL"/>
        </w:rPr>
        <w:t xml:space="preserve"> %</w:t>
      </w:r>
    </w:p>
    <w:p w:rsidR="00EA0600" w:rsidRPr="00CB0EA3" w:rsidRDefault="00CB0EA3" w:rsidP="00CB0EA3">
      <w:pPr>
        <w:widowControl w:val="0"/>
        <w:numPr>
          <w:ilvl w:val="0"/>
          <w:numId w:val="28"/>
        </w:numPr>
        <w:suppressAutoHyphens/>
        <w:spacing w:after="0" w:line="360" w:lineRule="auto"/>
        <w:ind w:firstLine="1057"/>
        <w:rPr>
          <w:rFonts w:ascii="Times New Roman" w:eastAsia="HG Mincho Light J" w:hAnsi="Times New Roman" w:cs="Times New Roman"/>
          <w:b/>
          <w:bCs/>
          <w:color w:val="000000"/>
          <w:sz w:val="24"/>
          <w:szCs w:val="24"/>
          <w:lang w:eastAsia="pl-PL"/>
        </w:rPr>
      </w:pPr>
      <w:r>
        <w:rPr>
          <w:rFonts w:ascii="Times New Roman" w:eastAsia="HG Mincho Light J" w:hAnsi="Times New Roman" w:cs="Times New Roman"/>
          <w:b/>
          <w:bCs/>
          <w:color w:val="000000"/>
          <w:sz w:val="24"/>
          <w:szCs w:val="24"/>
          <w:lang w:eastAsia="pl-PL"/>
        </w:rPr>
        <w:t xml:space="preserve">Jakość                    </w:t>
      </w:r>
      <w:r w:rsidR="004048C9" w:rsidRPr="00CB0EA3">
        <w:rPr>
          <w:rFonts w:ascii="Times New Roman" w:eastAsia="HG Mincho Light J" w:hAnsi="Times New Roman" w:cs="Times New Roman"/>
          <w:b/>
          <w:bCs/>
          <w:color w:val="000000"/>
          <w:sz w:val="24"/>
          <w:szCs w:val="24"/>
          <w:lang w:eastAsia="pl-PL"/>
        </w:rPr>
        <w:t xml:space="preserve">    </w:t>
      </w:r>
      <w:r w:rsidR="00EA0600" w:rsidRPr="00CB0EA3">
        <w:rPr>
          <w:rFonts w:ascii="Times New Roman" w:eastAsia="HG Mincho Light J" w:hAnsi="Times New Roman" w:cs="Times New Roman"/>
          <w:b/>
          <w:bCs/>
          <w:color w:val="000000"/>
          <w:sz w:val="24"/>
          <w:szCs w:val="24"/>
          <w:lang w:eastAsia="pl-PL"/>
        </w:rPr>
        <w:t>– waga kryterium 40 %</w:t>
      </w:r>
    </w:p>
    <w:p w:rsidR="00EA0600" w:rsidRPr="00B17DA7" w:rsidRDefault="00EA0600" w:rsidP="00B92C7C">
      <w:pPr>
        <w:widowControl w:val="0"/>
        <w:suppressAutoHyphens/>
        <w:spacing w:after="0" w:line="360" w:lineRule="auto"/>
        <w:ind w:left="786"/>
        <w:rPr>
          <w:rFonts w:ascii="Times New Roman" w:eastAsia="HG Mincho Light J" w:hAnsi="Times New Roman"/>
          <w:b/>
          <w:bCs/>
          <w:color w:val="000000"/>
          <w:sz w:val="24"/>
          <w:szCs w:val="24"/>
          <w:highlight w:val="yellow"/>
          <w:lang w:eastAsia="pl-PL"/>
        </w:rPr>
      </w:pPr>
    </w:p>
    <w:p w:rsidR="00EA0600" w:rsidRDefault="00EA0600"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88597B">
        <w:rPr>
          <w:rFonts w:ascii="Times New Roman" w:eastAsia="HG Mincho Light J" w:hAnsi="Times New Roman" w:cs="Times New Roman"/>
          <w:color w:val="000000"/>
          <w:sz w:val="24"/>
          <w:szCs w:val="24"/>
          <w:lang w:eastAsia="pl-PL"/>
        </w:rPr>
        <w:t xml:space="preserve">Ad. 1) </w:t>
      </w:r>
      <w:r w:rsidRPr="0088597B">
        <w:rPr>
          <w:rFonts w:ascii="Times New Roman" w:eastAsia="HG Mincho Light J" w:hAnsi="Times New Roman" w:cs="Times New Roman"/>
          <w:b/>
          <w:bCs/>
          <w:color w:val="000000"/>
          <w:sz w:val="24"/>
          <w:szCs w:val="24"/>
          <w:lang w:eastAsia="pl-PL"/>
        </w:rPr>
        <w:t xml:space="preserve">Oferta w kryterium cena </w:t>
      </w:r>
      <w:r w:rsidR="00C4756F">
        <w:rPr>
          <w:rFonts w:ascii="Times New Roman" w:eastAsia="HG Mincho Light J" w:hAnsi="Times New Roman" w:cs="Times New Roman"/>
          <w:b/>
          <w:bCs/>
          <w:color w:val="000000"/>
          <w:sz w:val="24"/>
          <w:szCs w:val="24"/>
          <w:lang w:eastAsia="pl-PL"/>
        </w:rPr>
        <w:t xml:space="preserve">- </w:t>
      </w:r>
      <w:r>
        <w:rPr>
          <w:rFonts w:ascii="Times New Roman" w:eastAsia="HG Mincho Light J" w:hAnsi="Times New Roman" w:cs="Times New Roman"/>
          <w:color w:val="000000"/>
          <w:sz w:val="24"/>
          <w:szCs w:val="24"/>
          <w:lang w:eastAsia="pl-PL"/>
        </w:rPr>
        <w:t>może uzyskać od 0 do 60</w:t>
      </w:r>
      <w:r w:rsidRPr="0088597B">
        <w:rPr>
          <w:rFonts w:ascii="Times New Roman" w:eastAsia="HG Mincho Light J" w:hAnsi="Times New Roman" w:cs="Times New Roman"/>
          <w:color w:val="000000"/>
          <w:sz w:val="24"/>
          <w:szCs w:val="24"/>
          <w:lang w:eastAsia="pl-PL"/>
        </w:rPr>
        <w:t xml:space="preserve"> punktów, przy czym oferta </w:t>
      </w:r>
      <w:r>
        <w:rPr>
          <w:rFonts w:ascii="Times New Roman" w:eastAsia="HG Mincho Light J" w:hAnsi="Times New Roman"/>
          <w:color w:val="000000"/>
          <w:sz w:val="24"/>
          <w:szCs w:val="24"/>
          <w:lang w:eastAsia="pl-PL"/>
        </w:rPr>
        <w:br/>
      </w:r>
      <w:r>
        <w:rPr>
          <w:rFonts w:ascii="Times New Roman" w:eastAsia="HG Mincho Light J" w:hAnsi="Times New Roman" w:cs="Times New Roman"/>
          <w:color w:val="000000"/>
          <w:sz w:val="24"/>
          <w:szCs w:val="24"/>
          <w:lang w:eastAsia="pl-PL"/>
        </w:rPr>
        <w:t>z najniższą ceną uzyska 60</w:t>
      </w:r>
      <w:r w:rsidRPr="0088597B">
        <w:rPr>
          <w:rFonts w:ascii="Times New Roman" w:eastAsia="HG Mincho Light J" w:hAnsi="Times New Roman" w:cs="Times New Roman"/>
          <w:color w:val="000000"/>
          <w:sz w:val="24"/>
          <w:szCs w:val="24"/>
          <w:lang w:eastAsia="pl-PL"/>
        </w:rPr>
        <w:t xml:space="preserve"> pkt. Pozostałym ofertom zostaną wyliczone</w:t>
      </w:r>
      <w:r>
        <w:rPr>
          <w:rFonts w:ascii="Times New Roman" w:eastAsia="HG Mincho Light J" w:hAnsi="Times New Roman" w:cs="Times New Roman"/>
          <w:color w:val="000000"/>
          <w:sz w:val="24"/>
          <w:szCs w:val="24"/>
          <w:lang w:eastAsia="pl-PL"/>
        </w:rPr>
        <w:t xml:space="preserve"> punkty </w:t>
      </w:r>
      <w:r>
        <w:rPr>
          <w:rFonts w:ascii="Times New Roman" w:eastAsia="HG Mincho Light J" w:hAnsi="Times New Roman" w:cs="Times New Roman"/>
          <w:color w:val="000000"/>
          <w:sz w:val="24"/>
          <w:szCs w:val="24"/>
          <w:lang w:eastAsia="pl-PL"/>
        </w:rPr>
        <w:br/>
        <w:t>wg następującego wzoru:</w:t>
      </w:r>
    </w:p>
    <w:p w:rsidR="00EA0600" w:rsidRPr="0088597B" w:rsidRDefault="00EA0600" w:rsidP="0088597B">
      <w:pPr>
        <w:widowControl w:val="0"/>
        <w:tabs>
          <w:tab w:val="left" w:pos="0"/>
        </w:tabs>
        <w:suppressAutoHyphens/>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 xml:space="preserve">Wartość punktowa ceny = </w:t>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w:t>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ranga kryterium cenowego</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 xml:space="preserve"> najniższa cena spośród oferowanych</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t xml:space="preserve"> - cena danej oferty</w:t>
      </w:r>
    </w:p>
    <w:p w:rsidR="000D29FC" w:rsidRPr="0088597B" w:rsidRDefault="000D29FC" w:rsidP="000D29FC">
      <w:pPr>
        <w:widowControl w:val="0"/>
        <w:suppressAutoHyphens/>
        <w:spacing w:line="360" w:lineRule="auto"/>
        <w:jc w:val="both"/>
        <w:rPr>
          <w:rFonts w:ascii="Times New Roman" w:eastAsia="HG Mincho Light J" w:hAnsi="Times New Roman" w:cs="Times New Roman"/>
          <w:color w:val="000000"/>
          <w:sz w:val="24"/>
          <w:szCs w:val="24"/>
          <w:highlight w:val="yellow"/>
          <w:lang w:eastAsia="pl-PL"/>
        </w:rPr>
      </w:pPr>
      <w:r w:rsidRPr="0088597B">
        <w:rPr>
          <w:rFonts w:ascii="Times New Roman" w:eastAsia="HG Mincho Light J" w:hAnsi="Times New Roman" w:cs="Times New Roman"/>
          <w:color w:val="000000"/>
          <w:sz w:val="24"/>
          <w:szCs w:val="24"/>
          <w:lang w:eastAsia="pl-PL"/>
        </w:rPr>
        <w:t xml:space="preserve">Ad. 2) </w:t>
      </w:r>
      <w:r w:rsidRPr="0088597B">
        <w:rPr>
          <w:rFonts w:ascii="Times New Roman" w:eastAsia="HG Mincho Light J" w:hAnsi="Times New Roman" w:cs="Times New Roman"/>
          <w:b/>
          <w:color w:val="000000"/>
          <w:sz w:val="24"/>
          <w:szCs w:val="24"/>
          <w:lang w:eastAsia="pl-PL"/>
        </w:rPr>
        <w:t xml:space="preserve">Oferta w kryterium </w:t>
      </w:r>
      <w:r>
        <w:rPr>
          <w:rFonts w:ascii="Times New Roman" w:eastAsia="HG Mincho Light J" w:hAnsi="Times New Roman" w:cs="Times New Roman"/>
          <w:b/>
          <w:color w:val="000000"/>
          <w:sz w:val="24"/>
          <w:szCs w:val="24"/>
          <w:lang w:eastAsia="pl-PL"/>
        </w:rPr>
        <w:t xml:space="preserve">ocena </w:t>
      </w:r>
      <w:r w:rsidR="00C4756F">
        <w:rPr>
          <w:rFonts w:ascii="Times New Roman" w:eastAsia="HG Mincho Light J" w:hAnsi="Times New Roman" w:cs="Times New Roman"/>
          <w:b/>
          <w:color w:val="000000"/>
          <w:sz w:val="24"/>
          <w:szCs w:val="24"/>
          <w:lang w:eastAsia="pl-PL"/>
        </w:rPr>
        <w:t xml:space="preserve">jakość - </w:t>
      </w:r>
      <w:r>
        <w:rPr>
          <w:rFonts w:ascii="Times New Roman" w:eastAsia="HG Mincho Light J" w:hAnsi="Times New Roman" w:cs="Times New Roman"/>
          <w:b/>
          <w:color w:val="000000"/>
          <w:sz w:val="24"/>
          <w:szCs w:val="24"/>
          <w:lang w:eastAsia="pl-PL"/>
        </w:rPr>
        <w:t xml:space="preserve"> </w:t>
      </w:r>
      <w:r w:rsidRPr="0088597B">
        <w:rPr>
          <w:rFonts w:ascii="Times New Roman" w:eastAsia="HG Mincho Light J" w:hAnsi="Times New Roman" w:cs="Times New Roman"/>
          <w:b/>
          <w:color w:val="000000"/>
          <w:sz w:val="24"/>
          <w:szCs w:val="24"/>
          <w:lang w:eastAsia="pl-PL"/>
        </w:rPr>
        <w:t xml:space="preserve"> </w:t>
      </w:r>
      <w:r>
        <w:rPr>
          <w:rFonts w:ascii="Times New Roman" w:eastAsia="HG Mincho Light J" w:hAnsi="Times New Roman" w:cs="Times New Roman"/>
          <w:color w:val="000000"/>
          <w:sz w:val="24"/>
          <w:szCs w:val="24"/>
          <w:lang w:eastAsia="pl-PL"/>
        </w:rPr>
        <w:t>może uzyskać od 0 do 40</w:t>
      </w:r>
      <w:r w:rsidRPr="0088597B">
        <w:rPr>
          <w:rFonts w:ascii="Times New Roman" w:eastAsia="HG Mincho Light J" w:hAnsi="Times New Roman" w:cs="Times New Roman"/>
          <w:color w:val="000000"/>
          <w:sz w:val="24"/>
          <w:szCs w:val="24"/>
          <w:lang w:eastAsia="pl-PL"/>
        </w:rPr>
        <w:t xml:space="preserve"> pkt, przy czym oferta z </w:t>
      </w:r>
      <w:r>
        <w:rPr>
          <w:rFonts w:ascii="Times New Roman" w:eastAsia="HG Mincho Light J" w:hAnsi="Times New Roman" w:cs="Times New Roman"/>
          <w:color w:val="000000"/>
          <w:sz w:val="24"/>
          <w:szCs w:val="24"/>
          <w:lang w:eastAsia="pl-PL"/>
        </w:rPr>
        <w:t>najkorzystniejszą oceną otrzyma max 40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0D29FC" w:rsidRPr="00F21634" w:rsidRDefault="000D29FC" w:rsidP="000D29FC">
      <w:pPr>
        <w:spacing w:line="360" w:lineRule="auto"/>
        <w:rPr>
          <w:rFonts w:ascii="Times New Roman" w:hAnsi="Times New Roman" w:cs="Times New Roman"/>
          <w:sz w:val="24"/>
          <w:szCs w:val="24"/>
        </w:rPr>
      </w:pPr>
      <w:r w:rsidRPr="00F21634">
        <w:rPr>
          <w:rFonts w:ascii="Times New Roman" w:hAnsi="Times New Roman" w:cs="Times New Roman"/>
          <w:sz w:val="24"/>
          <w:szCs w:val="24"/>
        </w:rPr>
        <w:t xml:space="preserve">Wartość punktowa ocena </w:t>
      </w:r>
      <w:r w:rsidR="00B11EE1">
        <w:rPr>
          <w:rFonts w:ascii="Times New Roman" w:hAnsi="Times New Roman" w:cs="Times New Roman"/>
          <w:sz w:val="24"/>
          <w:szCs w:val="24"/>
        </w:rPr>
        <w:t>jakość</w:t>
      </w:r>
      <w:r w:rsidRPr="00F21634">
        <w:rPr>
          <w:rFonts w:ascii="Times New Roman" w:hAnsi="Times New Roman" w:cs="Times New Roman"/>
          <w:sz w:val="24"/>
          <w:szCs w:val="24"/>
        </w:rPr>
        <w:t xml:space="preserve"> = </w:t>
      </w:r>
      <w:proofErr w:type="spellStart"/>
      <w:r w:rsidRPr="00F21634">
        <w:rPr>
          <w:rFonts w:ascii="Times New Roman" w:hAnsi="Times New Roman" w:cs="Times New Roman"/>
          <w:sz w:val="24"/>
          <w:szCs w:val="24"/>
        </w:rPr>
        <w:t>Rk</w:t>
      </w:r>
      <w:proofErr w:type="spellEnd"/>
      <w:r w:rsidRPr="00F21634">
        <w:rPr>
          <w:rFonts w:ascii="Times New Roman" w:hAnsi="Times New Roman" w:cs="Times New Roman"/>
          <w:sz w:val="24"/>
          <w:szCs w:val="24"/>
        </w:rPr>
        <w:t xml:space="preserve"> </w:t>
      </w:r>
      <w:proofErr w:type="spellStart"/>
      <w:r w:rsidRPr="00F21634">
        <w:rPr>
          <w:rFonts w:ascii="Times New Roman" w:hAnsi="Times New Roman" w:cs="Times New Roman"/>
          <w:sz w:val="24"/>
          <w:szCs w:val="24"/>
        </w:rPr>
        <w:t>Tn</w:t>
      </w:r>
      <w:proofErr w:type="spellEnd"/>
      <w:r w:rsidRPr="00F21634">
        <w:rPr>
          <w:rFonts w:ascii="Times New Roman" w:hAnsi="Times New Roman" w:cs="Times New Roman"/>
          <w:sz w:val="24"/>
          <w:szCs w:val="24"/>
        </w:rPr>
        <w:t xml:space="preserve"> / </w:t>
      </w:r>
      <w:proofErr w:type="spellStart"/>
      <w:r w:rsidRPr="00F21634">
        <w:rPr>
          <w:rFonts w:ascii="Times New Roman" w:hAnsi="Times New Roman" w:cs="Times New Roman"/>
          <w:sz w:val="24"/>
          <w:szCs w:val="24"/>
        </w:rPr>
        <w:t>Tmax</w:t>
      </w:r>
      <w:proofErr w:type="spellEnd"/>
      <w:r w:rsidRPr="00F21634">
        <w:rPr>
          <w:rFonts w:ascii="Times New Roman" w:hAnsi="Times New Roman" w:cs="Times New Roman"/>
          <w:sz w:val="24"/>
          <w:szCs w:val="24"/>
        </w:rPr>
        <w:br/>
      </w:r>
      <w:proofErr w:type="spellStart"/>
      <w:r w:rsidRPr="00F21634">
        <w:rPr>
          <w:rFonts w:ascii="Times New Roman" w:hAnsi="Times New Roman" w:cs="Times New Roman"/>
          <w:sz w:val="24"/>
          <w:szCs w:val="24"/>
        </w:rPr>
        <w:t>Rk</w:t>
      </w:r>
      <w:proofErr w:type="spellEnd"/>
      <w:r w:rsidRPr="00F21634">
        <w:rPr>
          <w:rFonts w:ascii="Times New Roman" w:hAnsi="Times New Roman" w:cs="Times New Roman"/>
          <w:sz w:val="24"/>
          <w:szCs w:val="24"/>
        </w:rPr>
        <w:t xml:space="preserve"> -</w:t>
      </w:r>
      <w:r w:rsidRPr="00F21634">
        <w:rPr>
          <w:rFonts w:ascii="Times New Roman" w:hAnsi="Times New Roman" w:cs="Times New Roman"/>
          <w:sz w:val="24"/>
          <w:szCs w:val="24"/>
        </w:rPr>
        <w:tab/>
        <w:t>waga kryterium</w:t>
      </w:r>
      <w:r w:rsidR="00CB0EA3">
        <w:rPr>
          <w:rFonts w:ascii="Times New Roman" w:hAnsi="Times New Roman" w:cs="Times New Roman"/>
          <w:sz w:val="24"/>
          <w:szCs w:val="24"/>
        </w:rPr>
        <w:t xml:space="preserve"> jakość</w:t>
      </w:r>
      <w:r w:rsidRPr="00F21634">
        <w:rPr>
          <w:rFonts w:ascii="Times New Roman" w:hAnsi="Times New Roman" w:cs="Times New Roman"/>
          <w:sz w:val="24"/>
          <w:szCs w:val="24"/>
        </w:rPr>
        <w:br/>
      </w:r>
      <w:proofErr w:type="spellStart"/>
      <w:r w:rsidRPr="00F21634">
        <w:rPr>
          <w:rFonts w:ascii="Times New Roman" w:hAnsi="Times New Roman" w:cs="Times New Roman"/>
          <w:sz w:val="24"/>
          <w:szCs w:val="24"/>
        </w:rPr>
        <w:t>Tn</w:t>
      </w:r>
      <w:proofErr w:type="spellEnd"/>
      <w:r w:rsidRPr="00F21634">
        <w:rPr>
          <w:rFonts w:ascii="Times New Roman" w:hAnsi="Times New Roman" w:cs="Times New Roman"/>
          <w:sz w:val="24"/>
          <w:szCs w:val="24"/>
        </w:rPr>
        <w:t xml:space="preserve"> -</w:t>
      </w:r>
      <w:r w:rsidRPr="00F21634">
        <w:rPr>
          <w:rFonts w:ascii="Times New Roman" w:hAnsi="Times New Roman" w:cs="Times New Roman"/>
          <w:sz w:val="24"/>
          <w:szCs w:val="24"/>
        </w:rPr>
        <w:tab/>
        <w:t>liczba punktów uzyskana w ramach kryterium nr 2 przez aktualnie ocenianą ofertę</w:t>
      </w:r>
      <w:r w:rsidRPr="00F21634">
        <w:rPr>
          <w:rFonts w:ascii="Times New Roman" w:hAnsi="Times New Roman" w:cs="Times New Roman"/>
          <w:sz w:val="24"/>
          <w:szCs w:val="24"/>
        </w:rPr>
        <w:br/>
      </w:r>
      <w:proofErr w:type="spellStart"/>
      <w:r w:rsidRPr="00F21634">
        <w:rPr>
          <w:rFonts w:ascii="Times New Roman" w:hAnsi="Times New Roman" w:cs="Times New Roman"/>
          <w:sz w:val="24"/>
          <w:szCs w:val="24"/>
        </w:rPr>
        <w:t>Tmax</w:t>
      </w:r>
      <w:proofErr w:type="spellEnd"/>
      <w:r w:rsidRPr="00F21634">
        <w:rPr>
          <w:rFonts w:ascii="Times New Roman" w:hAnsi="Times New Roman" w:cs="Times New Roman"/>
          <w:sz w:val="24"/>
          <w:szCs w:val="24"/>
        </w:rPr>
        <w:t xml:space="preserve"> -</w:t>
      </w:r>
      <w:r w:rsidRPr="00F21634">
        <w:rPr>
          <w:rFonts w:ascii="Times New Roman" w:hAnsi="Times New Roman" w:cs="Times New Roman"/>
          <w:sz w:val="24"/>
          <w:szCs w:val="24"/>
        </w:rPr>
        <w:tab/>
        <w:t>największa liczba punktów osiągnięta przez którąkolwiek z ofert w ramach kryterium nr 2</w:t>
      </w:r>
    </w:p>
    <w:p w:rsidR="00453682" w:rsidRPr="00CF5382" w:rsidRDefault="000D29FC" w:rsidP="000D29FC">
      <w:pPr>
        <w:widowControl w:val="0"/>
        <w:suppressAutoHyphens/>
        <w:spacing w:line="360" w:lineRule="auto"/>
        <w:jc w:val="both"/>
        <w:rPr>
          <w:rFonts w:ascii="Times New Roman" w:hAnsi="Times New Roman" w:cs="Times New Roman"/>
          <w:sz w:val="24"/>
          <w:szCs w:val="24"/>
        </w:rPr>
      </w:pPr>
      <w:r w:rsidRPr="00CF5382">
        <w:rPr>
          <w:rFonts w:ascii="Times New Roman" w:hAnsi="Times New Roman" w:cs="Times New Roman"/>
          <w:sz w:val="24"/>
          <w:szCs w:val="24"/>
        </w:rPr>
        <w:t xml:space="preserve">Punktacja w ramach kryterium nr 2 zostanie dokonana w oparciu o wyliczenia wg załącznika nr 1 </w:t>
      </w:r>
      <w:r w:rsidR="00C4756F" w:rsidRPr="00CF5382">
        <w:rPr>
          <w:rFonts w:ascii="Times New Roman" w:hAnsi="Times New Roman" w:cs="Times New Roman"/>
          <w:sz w:val="24"/>
          <w:szCs w:val="24"/>
        </w:rPr>
        <w:t xml:space="preserve">B </w:t>
      </w:r>
      <w:r w:rsidR="00EA0600" w:rsidRPr="00CF5382">
        <w:rPr>
          <w:rFonts w:ascii="Times New Roman" w:eastAsia="HG Mincho Light J" w:hAnsi="Times New Roman" w:cs="Times New Roman"/>
          <w:sz w:val="24"/>
          <w:szCs w:val="24"/>
          <w:lang w:eastAsia="pl-PL"/>
        </w:rPr>
        <w:t xml:space="preserve"> </w:t>
      </w:r>
    </w:p>
    <w:p w:rsidR="00EA0600" w:rsidRPr="0088597B" w:rsidRDefault="00EA0600"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88597B">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Pr>
          <w:rFonts w:ascii="Times New Roman" w:eastAsia="HG Mincho Light J" w:hAnsi="Times New Roman"/>
          <w:color w:val="000000"/>
          <w:sz w:val="24"/>
          <w:szCs w:val="24"/>
          <w:u w:val="single"/>
          <w:lang w:eastAsia="pl-PL"/>
        </w:rPr>
        <w:br/>
      </w:r>
      <w:r w:rsidRPr="0088597B">
        <w:rPr>
          <w:rFonts w:ascii="Times New Roman" w:eastAsia="HG Mincho Light J" w:hAnsi="Times New Roman" w:cs="Times New Roman"/>
          <w:color w:val="000000"/>
          <w:sz w:val="24"/>
          <w:szCs w:val="24"/>
          <w:u w:val="single"/>
          <w:lang w:eastAsia="pl-PL"/>
        </w:rPr>
        <w:t xml:space="preserve">i innych kryteriów </w:t>
      </w:r>
      <w:r>
        <w:rPr>
          <w:rFonts w:ascii="Times New Roman" w:eastAsia="HG Mincho Light J" w:hAnsi="Times New Roman" w:cs="Times New Roman"/>
          <w:color w:val="000000"/>
          <w:sz w:val="24"/>
          <w:szCs w:val="24"/>
          <w:u w:val="single"/>
          <w:lang w:eastAsia="pl-PL"/>
        </w:rPr>
        <w:t xml:space="preserve">odnoszących się do przedmiotu zamówienia </w:t>
      </w:r>
      <w:r w:rsidRPr="0088597B">
        <w:rPr>
          <w:rFonts w:ascii="Times New Roman" w:eastAsia="HG Mincho Light J" w:hAnsi="Times New Roman" w:cs="Times New Roman"/>
          <w:color w:val="000000"/>
          <w:sz w:val="24"/>
          <w:szCs w:val="24"/>
          <w:u w:val="single"/>
          <w:lang w:eastAsia="pl-PL"/>
        </w:rPr>
        <w:t>uzyskując najwyższą ilość punktów.</w:t>
      </w:r>
    </w:p>
    <w:p w:rsidR="00EA0600" w:rsidRDefault="00EA0600" w:rsidP="00AD1532">
      <w:pPr>
        <w:spacing w:after="0" w:line="360" w:lineRule="auto"/>
        <w:jc w:val="both"/>
        <w:rPr>
          <w:rFonts w:ascii="Times New Roman" w:hAnsi="Times New Roman" w:cs="Times New Roman"/>
          <w:sz w:val="24"/>
          <w:szCs w:val="24"/>
          <w:lang w:eastAsia="pl-PL"/>
        </w:rPr>
      </w:pPr>
      <w:r w:rsidRPr="00AD1532">
        <w:rPr>
          <w:rFonts w:ascii="Times New Roman" w:hAnsi="Times New Roman" w:cs="Times New Roman"/>
          <w:sz w:val="24"/>
          <w:szCs w:val="24"/>
          <w:lang w:eastAsia="pl-PL"/>
        </w:rPr>
        <w:lastRenderedPageBreak/>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EA0600" w:rsidRDefault="00EA0600" w:rsidP="00AD1532">
      <w:pPr>
        <w:spacing w:after="0" w:line="360" w:lineRule="auto"/>
        <w:jc w:val="both"/>
        <w:rPr>
          <w:rFonts w:ascii="Times New Roman" w:hAnsi="Times New Roman" w:cs="Times New Roman"/>
          <w:sz w:val="24"/>
          <w:szCs w:val="24"/>
          <w:lang w:eastAsia="pl-PL"/>
        </w:rPr>
      </w:pPr>
    </w:p>
    <w:p w:rsidR="00EA0600" w:rsidRPr="00616DAF" w:rsidRDefault="00EA060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w:t>
      </w:r>
    </w:p>
    <w:p w:rsidR="00EA0600" w:rsidRDefault="00EA060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FORMALNOŚCIACH, JAKIE POWINNY ZOSTAĆ DOPEŁNIONE PO WYBORZE OFERTY W CELU ZAWARCIA UMOWY W SPRAWIE ZAMÓWIENIA PUBLICZNEGO</w:t>
      </w:r>
    </w:p>
    <w:p w:rsidR="00EA0600" w:rsidRDefault="00EA0600" w:rsidP="00754647">
      <w:pPr>
        <w:numPr>
          <w:ilvl w:val="0"/>
          <w:numId w:val="29"/>
        </w:numPr>
        <w:tabs>
          <w:tab w:val="left" w:pos="263"/>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Niezwłocznie po dokonaniu wyboru najkorzystniejszej oferty </w:t>
      </w:r>
      <w:r w:rsidR="00B40CF7">
        <w:rPr>
          <w:rFonts w:ascii="Times New Roman" w:hAnsi="Times New Roman" w:cs="Times New Roman"/>
          <w:sz w:val="24"/>
          <w:szCs w:val="24"/>
        </w:rPr>
        <w:t>Z</w:t>
      </w:r>
      <w:r>
        <w:rPr>
          <w:rFonts w:ascii="Times New Roman" w:hAnsi="Times New Roman" w:cs="Times New Roman"/>
          <w:sz w:val="24"/>
          <w:szCs w:val="24"/>
        </w:rPr>
        <w:t xml:space="preserve">amawiający zawiadomi Wykonawców, którzy złożyli oferty, o wynikach postępowania oraz zgodnie z art. 92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udostępni tą informację na swojej stronie internetowej.</w:t>
      </w:r>
    </w:p>
    <w:p w:rsidR="00EA0600" w:rsidRDefault="00EA0600" w:rsidP="00D508E0">
      <w:pPr>
        <w:spacing w:line="18" w:lineRule="exact"/>
        <w:rPr>
          <w:rFonts w:ascii="Times New Roman" w:hAnsi="Times New Roman" w:cs="Times New Roman"/>
          <w:b/>
          <w:bCs/>
          <w:sz w:val="24"/>
          <w:szCs w:val="24"/>
        </w:rPr>
      </w:pPr>
    </w:p>
    <w:p w:rsidR="00EA0600" w:rsidRDefault="00EA0600" w:rsidP="00754647">
      <w:pPr>
        <w:numPr>
          <w:ilvl w:val="0"/>
          <w:numId w:val="29"/>
        </w:numPr>
        <w:tabs>
          <w:tab w:val="left" w:pos="266"/>
        </w:tabs>
        <w:spacing w:after="0" w:line="350" w:lineRule="auto"/>
        <w:ind w:left="280" w:right="80" w:hanging="278"/>
        <w:jc w:val="both"/>
        <w:rPr>
          <w:rFonts w:ascii="Times New Roman" w:hAnsi="Times New Roman" w:cs="Times New Roman"/>
          <w:b/>
          <w:bCs/>
          <w:sz w:val="24"/>
          <w:szCs w:val="24"/>
        </w:rPr>
      </w:pPr>
      <w:r>
        <w:rPr>
          <w:rFonts w:ascii="Times New Roman" w:hAnsi="Times New Roman" w:cs="Times New Roman"/>
          <w:sz w:val="24"/>
          <w:szCs w:val="24"/>
        </w:rPr>
        <w:t>Zamawiający zawiadomi Wykonawcę, którego oferta została wybrana, o planowanym terminie i miejscu podpisania umowy.</w:t>
      </w:r>
    </w:p>
    <w:p w:rsidR="00EA0600" w:rsidRDefault="00EA0600" w:rsidP="00D508E0">
      <w:pPr>
        <w:tabs>
          <w:tab w:val="left" w:pos="2147"/>
        </w:tabs>
        <w:rPr>
          <w:rFonts w:ascii="Times New Roman" w:hAnsi="Times New Roman" w:cs="Times New Roman"/>
        </w:rPr>
      </w:pPr>
    </w:p>
    <w:p w:rsidR="00EA0600" w:rsidRDefault="00EA0600" w:rsidP="00754647">
      <w:pPr>
        <w:numPr>
          <w:ilvl w:val="0"/>
          <w:numId w:val="30"/>
        </w:numPr>
        <w:tabs>
          <w:tab w:val="left" w:pos="286"/>
        </w:tabs>
        <w:spacing w:after="0" w:line="355" w:lineRule="auto"/>
        <w:ind w:left="278" w:right="20" w:hanging="278"/>
        <w:jc w:val="both"/>
        <w:rPr>
          <w:rFonts w:ascii="Times New Roman" w:hAnsi="Times New Roman" w:cs="Times New Roman"/>
          <w:b/>
          <w:bCs/>
          <w:sz w:val="24"/>
          <w:szCs w:val="24"/>
        </w:rPr>
      </w:pPr>
      <w:bookmarkStart w:id="10" w:name="page47"/>
      <w:bookmarkEnd w:id="10"/>
      <w:r>
        <w:rPr>
          <w:rFonts w:ascii="Times New Roman" w:hAnsi="Times New Roman" w:cs="Times New Roman"/>
          <w:sz w:val="24"/>
          <w:szCs w:val="24"/>
        </w:rPr>
        <w:t>Osoby reprezentujące Wykonawcę przy podpisywaniu umowy powinny posiadać ze sobą dokumenty potwierdzające ich umocowanie do podpisania umowy, o ile umocowanie to nie będzie wynikać z dokumentów rejestrowych załączonych do oferty.</w:t>
      </w:r>
    </w:p>
    <w:p w:rsidR="00EA0600" w:rsidRDefault="00EA0600" w:rsidP="00AD1532">
      <w:pPr>
        <w:spacing w:after="0" w:line="360" w:lineRule="auto"/>
        <w:jc w:val="both"/>
        <w:rPr>
          <w:rFonts w:ascii="Times New Roman" w:hAnsi="Times New Roman" w:cs="Times New Roman"/>
          <w:sz w:val="24"/>
          <w:szCs w:val="24"/>
        </w:rPr>
      </w:pPr>
    </w:p>
    <w:p w:rsidR="00EA0600" w:rsidRPr="00616DAF" w:rsidRDefault="00EA0600"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w:t>
      </w:r>
    </w:p>
    <w:p w:rsidR="00EA0600" w:rsidRDefault="00EA0600"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ZABEZPIECZENIE NALEŻYTEGO WYKONANIA UMOWY</w:t>
      </w:r>
    </w:p>
    <w:p w:rsidR="00EA0600" w:rsidRPr="006F21CA" w:rsidRDefault="00EA0600" w:rsidP="007D1ED0">
      <w:pPr>
        <w:numPr>
          <w:ilvl w:val="0"/>
          <w:numId w:val="31"/>
        </w:numPr>
        <w:tabs>
          <w:tab w:val="left" w:pos="0"/>
          <w:tab w:val="left" w:pos="426"/>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t>Zamawiający nie żąda wniesienia zabezpieczenia należytego wykonania umowy.</w:t>
      </w:r>
    </w:p>
    <w:p w:rsidR="00EA0600" w:rsidRDefault="00EA0600" w:rsidP="00AD1532">
      <w:pPr>
        <w:spacing w:after="0" w:line="360" w:lineRule="auto"/>
        <w:jc w:val="both"/>
        <w:rPr>
          <w:rFonts w:ascii="Times New Roman" w:hAnsi="Times New Roman" w:cs="Times New Roman"/>
          <w:sz w:val="24"/>
          <w:szCs w:val="24"/>
        </w:rPr>
      </w:pPr>
    </w:p>
    <w:p w:rsidR="00EA0600" w:rsidRPr="00616DAF" w:rsidRDefault="00EA0600"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w:t>
      </w:r>
    </w:p>
    <w:p w:rsidR="00EA0600" w:rsidRDefault="00EA0600"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WZÓR UMOWY</w:t>
      </w:r>
    </w:p>
    <w:p w:rsidR="00EA0600" w:rsidRPr="00AF2129" w:rsidRDefault="00EA0600" w:rsidP="00404DFB">
      <w:pPr>
        <w:numPr>
          <w:ilvl w:val="0"/>
          <w:numId w:val="32"/>
        </w:numPr>
        <w:tabs>
          <w:tab w:val="left" w:pos="420"/>
        </w:tabs>
        <w:spacing w:after="0" w:line="357" w:lineRule="auto"/>
        <w:ind w:left="426" w:hanging="426"/>
        <w:jc w:val="both"/>
        <w:rPr>
          <w:rFonts w:ascii="Times New Roman" w:hAnsi="Times New Roman" w:cs="Times New Roman"/>
          <w:b/>
          <w:bCs/>
          <w:sz w:val="24"/>
          <w:szCs w:val="24"/>
        </w:rPr>
      </w:pPr>
      <w:r>
        <w:rPr>
          <w:rFonts w:ascii="Times New Roman" w:hAnsi="Times New Roman" w:cs="Times New Roman"/>
          <w:sz w:val="24"/>
          <w:szCs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EA0600" w:rsidRPr="00AF2129" w:rsidRDefault="00EA0600" w:rsidP="00404DFB">
      <w:pPr>
        <w:numPr>
          <w:ilvl w:val="0"/>
          <w:numId w:val="32"/>
        </w:numPr>
        <w:tabs>
          <w:tab w:val="left" w:pos="420"/>
        </w:tabs>
        <w:spacing w:after="0" w:line="357" w:lineRule="auto"/>
        <w:ind w:left="426" w:hanging="426"/>
        <w:jc w:val="both"/>
        <w:rPr>
          <w:rFonts w:ascii="Times New Roman" w:hAnsi="Times New Roman" w:cs="Times New Roman"/>
          <w:b/>
          <w:bCs/>
          <w:sz w:val="24"/>
          <w:szCs w:val="24"/>
        </w:rPr>
      </w:pPr>
      <w:r w:rsidRPr="00AF2129">
        <w:rPr>
          <w:rFonts w:ascii="Times New Roman" w:hAnsi="Times New Roman" w:cs="Times New Roman"/>
          <w:sz w:val="24"/>
          <w:szCs w:val="24"/>
        </w:rPr>
        <w:t>W</w:t>
      </w:r>
      <w:r>
        <w:rPr>
          <w:rFonts w:ascii="Times New Roman" w:hAnsi="Times New Roman" w:cs="Times New Roman"/>
          <w:sz w:val="24"/>
          <w:szCs w:val="24"/>
        </w:rPr>
        <w:t xml:space="preserve">zór umowy zawiera </w:t>
      </w:r>
      <w:r w:rsidRPr="007B00B5">
        <w:rPr>
          <w:rFonts w:ascii="Times New Roman" w:hAnsi="Times New Roman" w:cs="Times New Roman"/>
          <w:color w:val="000000"/>
          <w:sz w:val="24"/>
          <w:szCs w:val="24"/>
        </w:rPr>
        <w:t>Załącznik nr 6</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EA0600" w:rsidRPr="00DB33C1" w:rsidRDefault="00EA0600" w:rsidP="00404DFB">
      <w:pPr>
        <w:numPr>
          <w:ilvl w:val="0"/>
          <w:numId w:val="32"/>
        </w:numPr>
        <w:tabs>
          <w:tab w:val="left" w:pos="420"/>
        </w:tabs>
        <w:spacing w:after="0" w:line="357" w:lineRule="auto"/>
        <w:ind w:left="426" w:hanging="426"/>
        <w:jc w:val="both"/>
        <w:rPr>
          <w:rFonts w:ascii="Times New Roman" w:hAnsi="Times New Roman" w:cs="Times New Roman"/>
          <w:b/>
          <w:bCs/>
          <w:sz w:val="24"/>
          <w:szCs w:val="24"/>
        </w:rPr>
      </w:pPr>
      <w:r w:rsidRPr="00DB33C1">
        <w:rPr>
          <w:rFonts w:ascii="Times New Roman" w:hAnsi="Times New Roman" w:cs="Times New Roman"/>
          <w:b/>
          <w:bCs/>
          <w:sz w:val="24"/>
          <w:szCs w:val="24"/>
        </w:rPr>
        <w:lastRenderedPageBreak/>
        <w:t xml:space="preserve">Na podstawie art. 144 ustawy </w:t>
      </w:r>
      <w:proofErr w:type="spellStart"/>
      <w:r w:rsidRPr="00DB33C1">
        <w:rPr>
          <w:rFonts w:ascii="Times New Roman" w:hAnsi="Times New Roman" w:cs="Times New Roman"/>
          <w:b/>
          <w:bCs/>
          <w:sz w:val="24"/>
          <w:szCs w:val="24"/>
        </w:rPr>
        <w:t>Pzp</w:t>
      </w:r>
      <w:proofErr w:type="spellEnd"/>
      <w:r w:rsidRPr="00DB33C1">
        <w:rPr>
          <w:rFonts w:ascii="Times New Roman" w:hAnsi="Times New Roman" w:cs="Times New Roman"/>
          <w:b/>
          <w:bCs/>
          <w:sz w:val="24"/>
          <w:szCs w:val="24"/>
        </w:rPr>
        <w:t xml:space="preserve">, </w:t>
      </w:r>
      <w:r w:rsidRPr="00DB33C1">
        <w:rPr>
          <w:rFonts w:ascii="Times New Roman" w:hAnsi="Times New Roman" w:cs="Times New Roman"/>
          <w:sz w:val="24"/>
          <w:szCs w:val="24"/>
        </w:rPr>
        <w:t>zastrzega się</w:t>
      </w:r>
      <w:r w:rsidRPr="00DB33C1">
        <w:rPr>
          <w:rFonts w:ascii="Times New Roman" w:hAnsi="Times New Roman" w:cs="Times New Roman"/>
          <w:b/>
          <w:bCs/>
          <w:sz w:val="24"/>
          <w:szCs w:val="24"/>
        </w:rPr>
        <w:t xml:space="preserve"> </w:t>
      </w:r>
      <w:r w:rsidRPr="00DB33C1">
        <w:rPr>
          <w:rFonts w:ascii="Times New Roman" w:hAnsi="Times New Roman" w:cs="Times New Roman"/>
          <w:sz w:val="24"/>
          <w:szCs w:val="24"/>
        </w:rPr>
        <w:t>możliwość</w:t>
      </w:r>
      <w:r w:rsidRPr="00DB33C1">
        <w:rPr>
          <w:rFonts w:ascii="Times New Roman" w:hAnsi="Times New Roman" w:cs="Times New Roman"/>
          <w:b/>
          <w:bCs/>
          <w:sz w:val="24"/>
          <w:szCs w:val="24"/>
        </w:rPr>
        <w:t xml:space="preserve"> </w:t>
      </w:r>
      <w:r w:rsidRPr="00DB33C1">
        <w:rPr>
          <w:rFonts w:ascii="Times New Roman" w:hAnsi="Times New Roman" w:cs="Times New Roman"/>
          <w:sz w:val="24"/>
          <w:szCs w:val="24"/>
        </w:rPr>
        <w:t>dokonania zmian treści</w:t>
      </w:r>
      <w:r w:rsidRPr="00DB33C1">
        <w:rPr>
          <w:rFonts w:ascii="Times New Roman" w:hAnsi="Times New Roman" w:cs="Times New Roman"/>
          <w:b/>
          <w:bCs/>
          <w:sz w:val="24"/>
          <w:szCs w:val="24"/>
        </w:rPr>
        <w:t xml:space="preserve"> </w:t>
      </w:r>
      <w:r w:rsidRPr="00DB33C1">
        <w:rPr>
          <w:rFonts w:ascii="Times New Roman" w:hAnsi="Times New Roman" w:cs="Times New Roman"/>
          <w:sz w:val="24"/>
          <w:szCs w:val="24"/>
        </w:rPr>
        <w:t>umowy w zakresie:</w:t>
      </w:r>
    </w:p>
    <w:p w:rsidR="00EA0600" w:rsidRPr="00DB33C1" w:rsidRDefault="00EA0600" w:rsidP="00404DFB">
      <w:pPr>
        <w:pStyle w:val="Akapitzlist"/>
        <w:numPr>
          <w:ilvl w:val="1"/>
          <w:numId w:val="33"/>
        </w:numPr>
        <w:tabs>
          <w:tab w:val="left" w:pos="851"/>
        </w:tabs>
        <w:spacing w:after="0" w:line="357" w:lineRule="auto"/>
        <w:ind w:firstLine="66"/>
        <w:jc w:val="both"/>
        <w:rPr>
          <w:rFonts w:ascii="Times New Roman" w:hAnsi="Times New Roman" w:cs="Times New Roman"/>
          <w:b/>
          <w:bCs/>
          <w:sz w:val="24"/>
          <w:szCs w:val="24"/>
        </w:rPr>
      </w:pPr>
      <w:r w:rsidRPr="00DB33C1">
        <w:rPr>
          <w:rFonts w:ascii="Times New Roman" w:hAnsi="Times New Roman" w:cs="Times New Roman"/>
          <w:sz w:val="24"/>
          <w:szCs w:val="24"/>
        </w:rPr>
        <w:t>zmiany terminu wykonania umowy – gdy z powodu działania siły wyższej nie jest możliwe wykonanie przedmiotu umowy w umówionym terminie, bądź gdy niewykonanie umowy w terminie wyniknie z przyczyn leżących po stronie Zamawiającego,</w:t>
      </w:r>
    </w:p>
    <w:p w:rsidR="00EA0600" w:rsidRPr="00DB33C1" w:rsidRDefault="00EA0600" w:rsidP="00404DFB">
      <w:pPr>
        <w:pStyle w:val="Akapitzlist"/>
        <w:numPr>
          <w:ilvl w:val="1"/>
          <w:numId w:val="33"/>
        </w:numPr>
        <w:tabs>
          <w:tab w:val="left" w:pos="851"/>
        </w:tabs>
        <w:spacing w:after="0" w:line="357" w:lineRule="auto"/>
        <w:ind w:firstLine="66"/>
        <w:jc w:val="both"/>
        <w:rPr>
          <w:rFonts w:ascii="Times New Roman" w:hAnsi="Times New Roman" w:cs="Times New Roman"/>
          <w:b/>
          <w:bCs/>
          <w:sz w:val="24"/>
          <w:szCs w:val="24"/>
        </w:rPr>
      </w:pPr>
      <w:r w:rsidRPr="00DB33C1">
        <w:rPr>
          <w:rFonts w:ascii="Times New Roman" w:hAnsi="Times New Roman" w:cs="Times New Roman"/>
          <w:sz w:val="24"/>
          <w:szCs w:val="24"/>
        </w:rPr>
        <w:t>zmiany wynagrodzenia – w przypadku zmiany podatków pośrednich Wykonawca zmienia cenę począwszy od następnej dostawy</w:t>
      </w:r>
      <w:r>
        <w:rPr>
          <w:rFonts w:ascii="Times New Roman" w:hAnsi="Times New Roman" w:cs="Times New Roman"/>
          <w:sz w:val="24"/>
          <w:szCs w:val="24"/>
        </w:rPr>
        <w:t>,</w:t>
      </w:r>
    </w:p>
    <w:p w:rsidR="00EA0600" w:rsidRPr="00DB33C1" w:rsidRDefault="00EA0600" w:rsidP="00404DFB">
      <w:pPr>
        <w:pStyle w:val="Akapitzlist"/>
        <w:numPr>
          <w:ilvl w:val="1"/>
          <w:numId w:val="33"/>
        </w:numPr>
        <w:tabs>
          <w:tab w:val="left" w:pos="851"/>
        </w:tabs>
        <w:spacing w:after="0" w:line="357" w:lineRule="auto"/>
        <w:ind w:firstLine="66"/>
        <w:jc w:val="both"/>
        <w:rPr>
          <w:rFonts w:ascii="Times New Roman" w:hAnsi="Times New Roman" w:cs="Times New Roman"/>
          <w:b/>
          <w:bCs/>
          <w:sz w:val="24"/>
          <w:szCs w:val="24"/>
        </w:rPr>
      </w:pPr>
      <w:r w:rsidRPr="00DB33C1">
        <w:rPr>
          <w:rFonts w:ascii="Times New Roman" w:hAnsi="Times New Roman" w:cs="Times New Roman"/>
          <w:sz w:val="24"/>
          <w:szCs w:val="24"/>
        </w:rPr>
        <w:t>innych istotnych postanowień umowy - gdy ich zmiana jest konieczna w związku ze zmianą przepisów p</w:t>
      </w:r>
      <w:r>
        <w:rPr>
          <w:rFonts w:ascii="Times New Roman" w:hAnsi="Times New Roman" w:cs="Times New Roman"/>
          <w:sz w:val="24"/>
          <w:szCs w:val="24"/>
        </w:rPr>
        <w:t>rawa powszechnie obowiązującego,</w:t>
      </w:r>
    </w:p>
    <w:p w:rsidR="00EA0600" w:rsidRPr="00664BAA" w:rsidRDefault="00EA0600" w:rsidP="00404DFB">
      <w:pPr>
        <w:pStyle w:val="Akapitzlist"/>
        <w:numPr>
          <w:ilvl w:val="1"/>
          <w:numId w:val="33"/>
        </w:numPr>
        <w:tabs>
          <w:tab w:val="left" w:pos="851"/>
        </w:tabs>
        <w:spacing w:after="0" w:line="357" w:lineRule="auto"/>
        <w:ind w:firstLine="66"/>
        <w:jc w:val="both"/>
        <w:rPr>
          <w:rFonts w:ascii="Times New Roman" w:hAnsi="Times New Roman" w:cs="Times New Roman"/>
          <w:sz w:val="24"/>
          <w:szCs w:val="24"/>
        </w:rPr>
      </w:pPr>
      <w:r w:rsidRPr="00664BAA">
        <w:rPr>
          <w:rFonts w:ascii="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t>
      </w:r>
    </w:p>
    <w:p w:rsidR="00EA0600" w:rsidRPr="00664BAA" w:rsidRDefault="00EA0600" w:rsidP="00754647">
      <w:pPr>
        <w:numPr>
          <w:ilvl w:val="0"/>
          <w:numId w:val="33"/>
        </w:numPr>
        <w:tabs>
          <w:tab w:val="left" w:pos="265"/>
        </w:tabs>
        <w:spacing w:after="0" w:line="352" w:lineRule="auto"/>
        <w:jc w:val="both"/>
        <w:rPr>
          <w:rFonts w:ascii="Times New Roman" w:hAnsi="Times New Roman" w:cs="Times New Roman"/>
          <w:sz w:val="24"/>
          <w:szCs w:val="24"/>
        </w:rPr>
      </w:pPr>
      <w:r w:rsidRPr="00664BAA">
        <w:rPr>
          <w:rFonts w:ascii="Times New Roman" w:hAnsi="Times New Roman" w:cs="Times New Roman"/>
          <w:sz w:val="24"/>
          <w:szCs w:val="24"/>
        </w:rPr>
        <w:t>Zmiany postanowień zawartej umowy wymaga, pod rygorem nieważności, zachowania formy pisemnej.</w:t>
      </w:r>
    </w:p>
    <w:p w:rsidR="00D36CB3" w:rsidRPr="00AA6A2D" w:rsidRDefault="00D36CB3" w:rsidP="00AA6A2D">
      <w:pPr>
        <w:pStyle w:val="Akapitzlist"/>
        <w:tabs>
          <w:tab w:val="left" w:pos="851"/>
        </w:tabs>
        <w:spacing w:after="0" w:line="357" w:lineRule="auto"/>
        <w:ind w:left="360"/>
        <w:jc w:val="both"/>
        <w:rPr>
          <w:rFonts w:ascii="Times New Roman" w:hAnsi="Times New Roman" w:cs="Times New Roman"/>
          <w:b/>
          <w:bCs/>
          <w:sz w:val="24"/>
          <w:szCs w:val="24"/>
        </w:rPr>
      </w:pPr>
    </w:p>
    <w:p w:rsidR="00EA0600" w:rsidRPr="00616DAF" w:rsidRDefault="00EA0600"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XVIII</w:t>
      </w:r>
    </w:p>
    <w:p w:rsidR="00EA0600" w:rsidRDefault="00EA0600"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POUCZENIE O ŚRODKACH OCHRONY PRAWNEJ</w:t>
      </w:r>
    </w:p>
    <w:p w:rsidR="00EA0600" w:rsidRDefault="00EA0600" w:rsidP="00AA6A2D">
      <w:pPr>
        <w:tabs>
          <w:tab w:val="left" w:pos="338"/>
        </w:tabs>
        <w:spacing w:line="356" w:lineRule="auto"/>
        <w:ind w:left="358" w:right="20" w:hanging="35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Każdemu wykonawcy, a także innemu podmiotowi, jeżeli ma lub miał interes </w:t>
      </w:r>
      <w:r>
        <w:rPr>
          <w:rFonts w:ascii="Times New Roman" w:hAnsi="Times New Roman" w:cs="Times New Roman"/>
          <w:sz w:val="24"/>
          <w:szCs w:val="24"/>
        </w:rPr>
        <w:br/>
        <w:t xml:space="preserve">w uzyskaniu danego zamówienia oraz poniósł lub może ponieść szkodę w wyniku naruszenia przez Zamawiającego przepisów niniejszej ustawy przysługują środki ochrony prawnej przewidziane w dziale VI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EA0600" w:rsidRDefault="00EA0600" w:rsidP="00AA6A2D">
      <w:pPr>
        <w:spacing w:line="26" w:lineRule="exact"/>
        <w:rPr>
          <w:rFonts w:ascii="Times New Roman" w:hAnsi="Times New Roman" w:cs="Times New Roman"/>
        </w:rPr>
      </w:pPr>
    </w:p>
    <w:p w:rsidR="00EA0600" w:rsidRDefault="00EA0600" w:rsidP="00754647">
      <w:pPr>
        <w:numPr>
          <w:ilvl w:val="0"/>
          <w:numId w:val="34"/>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Środki ochrony prawnej wnosi się na zasadach określonych w art. 180 ustawy Prawo zamówień publicznych z dnia 29 stycznia 2004 r. (tj. Dz. U. 2016 poz. 1020).</w:t>
      </w:r>
    </w:p>
    <w:p w:rsidR="00EA0600" w:rsidRDefault="00EA0600" w:rsidP="00AA6A2D">
      <w:pPr>
        <w:spacing w:line="8" w:lineRule="exact"/>
        <w:rPr>
          <w:rFonts w:ascii="Times New Roman" w:hAnsi="Times New Roman" w:cs="Times New Roman"/>
          <w:b/>
          <w:bCs/>
          <w:sz w:val="24"/>
          <w:szCs w:val="24"/>
        </w:rPr>
      </w:pPr>
    </w:p>
    <w:p w:rsidR="00EA0600" w:rsidRDefault="00EA0600" w:rsidP="00754647">
      <w:pPr>
        <w:numPr>
          <w:ilvl w:val="0"/>
          <w:numId w:val="34"/>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Termin wniesienia odwołania określa art. 182 ustawy Prawo zamówień publicznych.</w:t>
      </w:r>
    </w:p>
    <w:p w:rsidR="00EA0600" w:rsidRDefault="00EA0600" w:rsidP="00AA6A2D">
      <w:pPr>
        <w:spacing w:line="200" w:lineRule="exact"/>
        <w:rPr>
          <w:rFonts w:ascii="Times New Roman" w:hAnsi="Times New Roman" w:cs="Times New Roman"/>
        </w:rPr>
      </w:pPr>
    </w:p>
    <w:p w:rsidR="00EA0600" w:rsidRPr="00CB0EA3" w:rsidRDefault="00EA0600" w:rsidP="00404DFB">
      <w:pPr>
        <w:numPr>
          <w:ilvl w:val="0"/>
          <w:numId w:val="35"/>
        </w:numPr>
        <w:tabs>
          <w:tab w:val="left" w:pos="360"/>
        </w:tabs>
        <w:spacing w:after="0" w:line="355" w:lineRule="auto"/>
        <w:ind w:left="360" w:right="20" w:hanging="358"/>
        <w:jc w:val="both"/>
        <w:rPr>
          <w:rFonts w:ascii="Times New Roman" w:hAnsi="Times New Roman" w:cs="Times New Roman"/>
          <w:b/>
          <w:bCs/>
          <w:sz w:val="24"/>
          <w:szCs w:val="24"/>
        </w:rPr>
      </w:pPr>
      <w:bookmarkStart w:id="11" w:name="page50"/>
      <w:bookmarkEnd w:id="11"/>
      <w:r>
        <w:rPr>
          <w:rFonts w:ascii="Times New Roman" w:hAnsi="Times New Roman" w:cs="Times New Roman"/>
          <w:sz w:val="24"/>
          <w:szCs w:val="24"/>
        </w:rPr>
        <w:t xml:space="preserve">Środki ochrony prawnej wobec ogłoszenia o zamówieniu oraz specyfikacji istotnych warunków zamówienia przysługuj ą równie ż organizacjom wpisanym na listę, o której mowa w art. 154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CB0EA3" w:rsidRPr="00F6106E" w:rsidRDefault="00CB0EA3" w:rsidP="00CB0EA3">
      <w:pPr>
        <w:tabs>
          <w:tab w:val="left" w:pos="360"/>
        </w:tabs>
        <w:spacing w:after="0" w:line="355" w:lineRule="auto"/>
        <w:ind w:left="360" w:right="20"/>
        <w:jc w:val="both"/>
        <w:rPr>
          <w:rFonts w:ascii="Times New Roman" w:hAnsi="Times New Roman" w:cs="Times New Roman"/>
          <w:b/>
          <w:bCs/>
          <w:sz w:val="24"/>
          <w:szCs w:val="24"/>
        </w:rPr>
      </w:pPr>
    </w:p>
    <w:p w:rsidR="00EA0600" w:rsidRDefault="00EA0600" w:rsidP="00F6106E">
      <w:pPr>
        <w:tabs>
          <w:tab w:val="left" w:pos="360"/>
        </w:tabs>
        <w:spacing w:after="0" w:line="355" w:lineRule="auto"/>
        <w:ind w:left="2" w:right="20"/>
        <w:jc w:val="both"/>
        <w:rPr>
          <w:rFonts w:ascii="Times New Roman" w:hAnsi="Times New Roman" w:cs="Times New Roman"/>
          <w:sz w:val="24"/>
          <w:szCs w:val="24"/>
        </w:rPr>
      </w:pPr>
    </w:p>
    <w:p w:rsidR="00EA0600" w:rsidRPr="00616DAF" w:rsidRDefault="00EA0600"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Rozdział XIX</w:t>
      </w:r>
    </w:p>
    <w:p w:rsidR="00EA0600" w:rsidRDefault="00EA0600"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ZAŁĄCZNIKI</w:t>
      </w:r>
    </w:p>
    <w:p w:rsidR="00EA0600" w:rsidRDefault="00EA0600" w:rsidP="00F6106E">
      <w:pPr>
        <w:spacing w:line="240" w:lineRule="atLeast"/>
        <w:rPr>
          <w:rFonts w:ascii="Times New Roman" w:hAnsi="Times New Roman" w:cs="Times New Roman"/>
          <w:b/>
          <w:bCs/>
          <w:sz w:val="24"/>
          <w:szCs w:val="24"/>
        </w:rPr>
      </w:pPr>
    </w:p>
    <w:p w:rsidR="00EA0600" w:rsidRDefault="00EA0600" w:rsidP="00F6106E">
      <w:pPr>
        <w:spacing w:line="240" w:lineRule="atLeast"/>
        <w:rPr>
          <w:rFonts w:ascii="Times New Roman" w:hAnsi="Times New Roman" w:cs="Times New Roman"/>
          <w:b/>
          <w:bCs/>
          <w:sz w:val="24"/>
          <w:szCs w:val="24"/>
        </w:rPr>
      </w:pPr>
      <w:r>
        <w:rPr>
          <w:rFonts w:ascii="Times New Roman" w:hAnsi="Times New Roman" w:cs="Times New Roman"/>
          <w:b/>
          <w:bCs/>
          <w:sz w:val="24"/>
          <w:szCs w:val="24"/>
        </w:rPr>
        <w:t>Niżej wymienione załączniki stanowią integralną część SIWZ:</w:t>
      </w:r>
    </w:p>
    <w:p w:rsidR="00EA0600" w:rsidRPr="00CF5382" w:rsidRDefault="00D36CB3"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sidRPr="00CF5382">
        <w:rPr>
          <w:rFonts w:ascii="Times New Roman" w:hAnsi="Times New Roman" w:cs="Times New Roman"/>
          <w:b/>
          <w:bCs/>
          <w:sz w:val="24"/>
          <w:szCs w:val="24"/>
        </w:rPr>
        <w:t xml:space="preserve">załącznik nr 1, 1A </w:t>
      </w:r>
      <w:r w:rsidR="000D29FC" w:rsidRPr="00CF5382">
        <w:rPr>
          <w:rFonts w:ascii="Times New Roman" w:hAnsi="Times New Roman" w:cs="Times New Roman"/>
          <w:b/>
          <w:bCs/>
          <w:sz w:val="24"/>
          <w:szCs w:val="24"/>
        </w:rPr>
        <w:t xml:space="preserve">, 1B </w:t>
      </w:r>
      <w:r w:rsidRPr="00CF5382">
        <w:rPr>
          <w:rFonts w:ascii="Times New Roman" w:hAnsi="Times New Roman" w:cs="Times New Roman"/>
          <w:sz w:val="24"/>
          <w:szCs w:val="24"/>
        </w:rPr>
        <w:t>– opis przedmiotu zamówienia</w:t>
      </w:r>
      <w:r w:rsidR="00EA0600" w:rsidRPr="00CF5382">
        <w:rPr>
          <w:rFonts w:ascii="Times New Roman" w:hAnsi="Times New Roman" w:cs="Times New Roman"/>
          <w:sz w:val="24"/>
          <w:szCs w:val="24"/>
        </w:rPr>
        <w:t>;</w:t>
      </w:r>
    </w:p>
    <w:p w:rsidR="00EA0600" w:rsidRPr="005B6326" w:rsidRDefault="00EA0600"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sidRPr="005B6326">
        <w:rPr>
          <w:rFonts w:ascii="Times New Roman" w:hAnsi="Times New Roman" w:cs="Times New Roman"/>
          <w:b/>
          <w:bCs/>
          <w:sz w:val="24"/>
          <w:szCs w:val="24"/>
        </w:rPr>
        <w:t xml:space="preserve">załącznik nr 2 </w:t>
      </w:r>
      <w:r w:rsidRPr="005B6326">
        <w:rPr>
          <w:rFonts w:ascii="Times New Roman" w:hAnsi="Times New Roman" w:cs="Times New Roman"/>
          <w:sz w:val="24"/>
          <w:szCs w:val="24"/>
        </w:rPr>
        <w:t>–  wzór formularza oferty;</w:t>
      </w:r>
    </w:p>
    <w:p w:rsidR="00EA0600" w:rsidRPr="005B6326" w:rsidRDefault="00EA0600"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sidRPr="005B6326">
        <w:rPr>
          <w:rFonts w:ascii="Times New Roman" w:hAnsi="Times New Roman" w:cs="Times New Roman"/>
          <w:b/>
          <w:bCs/>
          <w:sz w:val="24"/>
          <w:szCs w:val="24"/>
        </w:rPr>
        <w:t xml:space="preserve">załącznik nr 3 </w:t>
      </w:r>
      <w:r w:rsidRPr="005B6326">
        <w:rPr>
          <w:rFonts w:ascii="Times New Roman" w:hAnsi="Times New Roman" w:cs="Times New Roman"/>
          <w:sz w:val="24"/>
          <w:szCs w:val="24"/>
        </w:rPr>
        <w:t xml:space="preserve">-  </w:t>
      </w:r>
      <w:r w:rsidRPr="005B6326">
        <w:rPr>
          <w:rFonts w:ascii="Times New Roman" w:hAnsi="Times New Roman" w:cs="Times New Roman"/>
          <w:sz w:val="24"/>
          <w:szCs w:val="24"/>
          <w:lang w:eastAsia="pl-PL"/>
        </w:rPr>
        <w:t>oświadczenie o spełnianiu warunków udziału w postępowaniu</w:t>
      </w:r>
      <w:r w:rsidRPr="005B6326">
        <w:rPr>
          <w:rFonts w:ascii="Times New Roman" w:hAnsi="Times New Roman" w:cs="Times New Roman"/>
          <w:sz w:val="24"/>
          <w:szCs w:val="24"/>
        </w:rPr>
        <w:t>;</w:t>
      </w:r>
    </w:p>
    <w:p w:rsidR="00EA0600" w:rsidRPr="005B6326" w:rsidRDefault="00EA0600"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sidRPr="005B6326">
        <w:rPr>
          <w:rFonts w:ascii="Times New Roman" w:hAnsi="Times New Roman" w:cs="Times New Roman"/>
          <w:b/>
          <w:bCs/>
          <w:sz w:val="24"/>
          <w:szCs w:val="24"/>
        </w:rPr>
        <w:t>zał</w:t>
      </w:r>
      <w:bookmarkStart w:id="12" w:name="_GoBack"/>
      <w:bookmarkEnd w:id="12"/>
      <w:r w:rsidRPr="005B6326">
        <w:rPr>
          <w:rFonts w:ascii="Times New Roman" w:hAnsi="Times New Roman" w:cs="Times New Roman"/>
          <w:b/>
          <w:bCs/>
          <w:sz w:val="24"/>
          <w:szCs w:val="24"/>
        </w:rPr>
        <w:t xml:space="preserve">ącznik nr 4 </w:t>
      </w:r>
      <w:r w:rsidRPr="005B6326">
        <w:rPr>
          <w:rFonts w:ascii="Times New Roman" w:hAnsi="Times New Roman" w:cs="Times New Roman"/>
          <w:sz w:val="24"/>
          <w:szCs w:val="24"/>
        </w:rPr>
        <w:t xml:space="preserve">– </w:t>
      </w:r>
      <w:r w:rsidRPr="005B6326">
        <w:rPr>
          <w:rFonts w:ascii="Times New Roman" w:hAnsi="Times New Roman" w:cs="Times New Roman"/>
          <w:sz w:val="24"/>
          <w:szCs w:val="24"/>
          <w:lang w:eastAsia="pl-PL"/>
        </w:rPr>
        <w:t>oświadczenie o braku podstaw do wykluczenia na podstawie art. 24 ust</w:t>
      </w:r>
      <w:r w:rsidR="005B639F" w:rsidRPr="005B6326">
        <w:rPr>
          <w:rFonts w:ascii="Times New Roman" w:hAnsi="Times New Roman" w:cs="Times New Roman"/>
          <w:sz w:val="24"/>
          <w:szCs w:val="24"/>
          <w:lang w:eastAsia="pl-PL"/>
        </w:rPr>
        <w:t>.</w:t>
      </w:r>
      <w:r w:rsidRPr="005B6326">
        <w:rPr>
          <w:rFonts w:ascii="Times New Roman" w:hAnsi="Times New Roman" w:cs="Times New Roman"/>
          <w:sz w:val="24"/>
          <w:szCs w:val="24"/>
          <w:lang w:eastAsia="pl-PL"/>
        </w:rPr>
        <w:t xml:space="preserve"> 1 pkt 12-23 oraz art. 24 ust. 5 pkt 1. ustawy </w:t>
      </w:r>
      <w:proofErr w:type="spellStart"/>
      <w:r w:rsidRPr="005B6326">
        <w:rPr>
          <w:rFonts w:ascii="Times New Roman" w:hAnsi="Times New Roman" w:cs="Times New Roman"/>
          <w:sz w:val="24"/>
          <w:szCs w:val="24"/>
          <w:lang w:eastAsia="pl-PL"/>
        </w:rPr>
        <w:t>Pzp</w:t>
      </w:r>
      <w:proofErr w:type="spellEnd"/>
      <w:r w:rsidRPr="005B6326">
        <w:rPr>
          <w:rFonts w:ascii="Times New Roman" w:hAnsi="Times New Roman" w:cs="Times New Roman"/>
          <w:sz w:val="24"/>
          <w:szCs w:val="24"/>
        </w:rPr>
        <w:t>;</w:t>
      </w:r>
    </w:p>
    <w:p w:rsidR="00EA0600" w:rsidRPr="005B6326" w:rsidRDefault="00EA0600"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sidRPr="005B6326">
        <w:rPr>
          <w:rFonts w:ascii="Times New Roman" w:hAnsi="Times New Roman" w:cs="Times New Roman"/>
          <w:b/>
          <w:bCs/>
          <w:sz w:val="24"/>
          <w:szCs w:val="24"/>
        </w:rPr>
        <w:t xml:space="preserve">załącznik nr 5 </w:t>
      </w:r>
      <w:r w:rsidRPr="005B6326">
        <w:rPr>
          <w:rFonts w:ascii="Times New Roman" w:hAnsi="Times New Roman" w:cs="Times New Roman"/>
          <w:sz w:val="24"/>
          <w:szCs w:val="24"/>
        </w:rPr>
        <w:t xml:space="preserve">-  </w:t>
      </w:r>
      <w:r w:rsidRPr="005B6326">
        <w:rPr>
          <w:rFonts w:ascii="Times New Roman" w:hAnsi="Times New Roman" w:cs="Times New Roman"/>
          <w:sz w:val="23"/>
          <w:szCs w:val="23"/>
        </w:rPr>
        <w:t>wzór oświadczenia o powiązaniach kapitałowych</w:t>
      </w:r>
      <w:r w:rsidRPr="005B6326">
        <w:rPr>
          <w:rFonts w:ascii="Times New Roman" w:hAnsi="Times New Roman" w:cs="Times New Roman"/>
          <w:sz w:val="24"/>
          <w:szCs w:val="24"/>
        </w:rPr>
        <w:t>;</w:t>
      </w:r>
    </w:p>
    <w:p w:rsidR="00EA0600" w:rsidRDefault="00EA0600" w:rsidP="00967E2B">
      <w:pPr>
        <w:tabs>
          <w:tab w:val="left" w:pos="400"/>
        </w:tabs>
        <w:spacing w:line="360" w:lineRule="auto"/>
        <w:rPr>
          <w:rFonts w:ascii="Times New Roman" w:hAnsi="Times New Roman" w:cs="Times New Roman"/>
          <w:sz w:val="23"/>
          <w:szCs w:val="23"/>
        </w:rPr>
      </w:pPr>
      <w:r w:rsidRPr="005B6326">
        <w:rPr>
          <w:rFonts w:ascii="Times New Roman" w:hAnsi="Times New Roman" w:cs="Times New Roman"/>
          <w:b/>
          <w:bCs/>
          <w:sz w:val="24"/>
          <w:szCs w:val="24"/>
        </w:rPr>
        <w:t>6 .</w:t>
      </w:r>
      <w:r w:rsidRPr="005B6326">
        <w:rPr>
          <w:rFonts w:ascii="Times New Roman" w:hAnsi="Times New Roman" w:cs="Times New Roman"/>
        </w:rPr>
        <w:tab/>
      </w:r>
      <w:r w:rsidRPr="005B6326">
        <w:rPr>
          <w:rFonts w:ascii="Times New Roman" w:hAnsi="Times New Roman" w:cs="Times New Roman"/>
          <w:b/>
          <w:bCs/>
          <w:sz w:val="23"/>
          <w:szCs w:val="23"/>
        </w:rPr>
        <w:t xml:space="preserve">załącznik nr 6 </w:t>
      </w:r>
      <w:r w:rsidRPr="005B6326">
        <w:rPr>
          <w:rFonts w:ascii="Times New Roman" w:hAnsi="Times New Roman" w:cs="Times New Roman"/>
          <w:sz w:val="23"/>
          <w:szCs w:val="23"/>
        </w:rPr>
        <w:t xml:space="preserve">– </w:t>
      </w:r>
      <w:r w:rsidRPr="005B6326">
        <w:rPr>
          <w:rFonts w:ascii="Times New Roman" w:hAnsi="Times New Roman" w:cs="Times New Roman"/>
          <w:sz w:val="24"/>
          <w:szCs w:val="24"/>
        </w:rPr>
        <w:t>wzór umowy dostawy</w:t>
      </w:r>
      <w:r w:rsidRPr="005B6326">
        <w:rPr>
          <w:rFonts w:ascii="Times New Roman" w:hAnsi="Times New Roman" w:cs="Times New Roman"/>
          <w:sz w:val="23"/>
          <w:szCs w:val="23"/>
        </w:rPr>
        <w:t>.</w:t>
      </w:r>
    </w:p>
    <w:p w:rsidR="0021021E" w:rsidRPr="005B6326" w:rsidRDefault="0021021E" w:rsidP="0021021E">
      <w:pPr>
        <w:tabs>
          <w:tab w:val="left" w:pos="400"/>
        </w:tabs>
        <w:spacing w:line="360" w:lineRule="auto"/>
        <w:rPr>
          <w:rFonts w:ascii="Times New Roman" w:hAnsi="Times New Roman" w:cs="Times New Roman"/>
          <w:sz w:val="23"/>
          <w:szCs w:val="23"/>
        </w:rPr>
      </w:pPr>
      <w:r>
        <w:rPr>
          <w:rFonts w:ascii="Times New Roman" w:hAnsi="Times New Roman" w:cs="Times New Roman"/>
          <w:b/>
          <w:bCs/>
          <w:sz w:val="24"/>
          <w:szCs w:val="24"/>
        </w:rPr>
        <w:t>7</w:t>
      </w:r>
      <w:r w:rsidRPr="005B6326">
        <w:rPr>
          <w:rFonts w:ascii="Times New Roman" w:hAnsi="Times New Roman" w:cs="Times New Roman"/>
          <w:b/>
          <w:bCs/>
          <w:sz w:val="24"/>
          <w:szCs w:val="24"/>
        </w:rPr>
        <w:t xml:space="preserve"> .</w:t>
      </w:r>
      <w:r w:rsidRPr="005B6326">
        <w:rPr>
          <w:rFonts w:ascii="Times New Roman" w:hAnsi="Times New Roman" w:cs="Times New Roman"/>
        </w:rPr>
        <w:tab/>
      </w:r>
      <w:r w:rsidRPr="005B6326">
        <w:rPr>
          <w:rFonts w:ascii="Times New Roman" w:hAnsi="Times New Roman" w:cs="Times New Roman"/>
          <w:b/>
          <w:bCs/>
          <w:sz w:val="23"/>
          <w:szCs w:val="23"/>
        </w:rPr>
        <w:t xml:space="preserve">załącznik nr </w:t>
      </w:r>
      <w:r>
        <w:rPr>
          <w:rFonts w:ascii="Times New Roman" w:hAnsi="Times New Roman" w:cs="Times New Roman"/>
          <w:b/>
          <w:bCs/>
          <w:sz w:val="23"/>
          <w:szCs w:val="23"/>
        </w:rPr>
        <w:t>7</w:t>
      </w:r>
      <w:r w:rsidRPr="005B6326">
        <w:rPr>
          <w:rFonts w:ascii="Times New Roman" w:hAnsi="Times New Roman" w:cs="Times New Roman"/>
          <w:b/>
          <w:bCs/>
          <w:sz w:val="23"/>
          <w:szCs w:val="23"/>
        </w:rPr>
        <w:t xml:space="preserve"> </w:t>
      </w:r>
      <w:r w:rsidRPr="005B6326">
        <w:rPr>
          <w:rFonts w:ascii="Times New Roman" w:hAnsi="Times New Roman" w:cs="Times New Roman"/>
          <w:sz w:val="23"/>
          <w:szCs w:val="23"/>
        </w:rPr>
        <w:t xml:space="preserve">– </w:t>
      </w:r>
      <w:r w:rsidRPr="005B6326">
        <w:rPr>
          <w:rFonts w:ascii="Times New Roman" w:hAnsi="Times New Roman" w:cs="Times New Roman"/>
          <w:sz w:val="24"/>
          <w:szCs w:val="24"/>
        </w:rPr>
        <w:t xml:space="preserve">wzór umowy </w:t>
      </w:r>
      <w:r>
        <w:rPr>
          <w:rFonts w:ascii="Times New Roman" w:hAnsi="Times New Roman" w:cs="Times New Roman"/>
          <w:sz w:val="24"/>
          <w:szCs w:val="24"/>
        </w:rPr>
        <w:t>powierzenia Danych Osobowych</w:t>
      </w:r>
    </w:p>
    <w:p w:rsidR="0021021E" w:rsidRPr="005B6326" w:rsidRDefault="0021021E" w:rsidP="00967E2B">
      <w:pPr>
        <w:tabs>
          <w:tab w:val="left" w:pos="400"/>
        </w:tabs>
        <w:spacing w:line="360" w:lineRule="auto"/>
        <w:rPr>
          <w:rFonts w:ascii="Times New Roman" w:hAnsi="Times New Roman" w:cs="Times New Roman"/>
          <w:sz w:val="23"/>
          <w:szCs w:val="23"/>
        </w:rPr>
      </w:pPr>
    </w:p>
    <w:p w:rsidR="00EA0600" w:rsidRPr="00B92C7C" w:rsidRDefault="00EA0600" w:rsidP="00EE36CE">
      <w:pPr>
        <w:spacing w:after="0" w:line="360" w:lineRule="auto"/>
        <w:ind w:firstLine="5103"/>
        <w:jc w:val="center"/>
        <w:rPr>
          <w:rFonts w:ascii="Times New Roman" w:hAnsi="Times New Roman" w:cs="Times New Roman"/>
          <w:b/>
          <w:bCs/>
          <w:sz w:val="24"/>
          <w:szCs w:val="24"/>
          <w:lang w:val="de-DE"/>
        </w:rPr>
      </w:pPr>
      <w:r w:rsidRPr="00B92C7C">
        <w:rPr>
          <w:rFonts w:ascii="Times New Roman" w:hAnsi="Times New Roman" w:cs="Times New Roman"/>
          <w:b/>
          <w:bCs/>
          <w:sz w:val="24"/>
          <w:szCs w:val="24"/>
          <w:lang w:val="de-DE"/>
        </w:rPr>
        <w:t>D Y R E K T O R</w:t>
      </w:r>
    </w:p>
    <w:p w:rsidR="00EA0600" w:rsidRPr="00EE36CE" w:rsidRDefault="00054250" w:rsidP="00EE36CE">
      <w:pPr>
        <w:spacing w:after="0" w:line="360" w:lineRule="auto"/>
        <w:ind w:firstLine="5103"/>
        <w:jc w:val="center"/>
        <w:rPr>
          <w:rFonts w:ascii="Times New Roman" w:hAnsi="Times New Roman" w:cs="Times New Roman"/>
          <w:b/>
          <w:bCs/>
          <w:sz w:val="24"/>
          <w:szCs w:val="24"/>
        </w:rPr>
      </w:pPr>
      <w:r>
        <w:rPr>
          <w:rFonts w:ascii="Times New Roman" w:hAnsi="Times New Roman" w:cs="Times New Roman"/>
          <w:b/>
          <w:bCs/>
          <w:sz w:val="24"/>
          <w:szCs w:val="24"/>
          <w:lang w:val="de-DE"/>
        </w:rPr>
        <w:t xml:space="preserve">/-/ </w:t>
      </w:r>
      <w:proofErr w:type="spellStart"/>
      <w:r w:rsidR="00EA0600" w:rsidRPr="00B92C7C">
        <w:rPr>
          <w:rFonts w:ascii="Times New Roman" w:hAnsi="Times New Roman" w:cs="Times New Roman"/>
          <w:b/>
          <w:bCs/>
          <w:sz w:val="24"/>
          <w:szCs w:val="24"/>
          <w:lang w:val="de-DE"/>
        </w:rPr>
        <w:t>mgr</w:t>
      </w:r>
      <w:proofErr w:type="spellEnd"/>
      <w:r w:rsidR="00EA0600" w:rsidRPr="00B92C7C">
        <w:rPr>
          <w:rFonts w:ascii="Times New Roman" w:hAnsi="Times New Roman" w:cs="Times New Roman"/>
          <w:b/>
          <w:bCs/>
          <w:sz w:val="24"/>
          <w:szCs w:val="24"/>
          <w:lang w:val="de-DE"/>
        </w:rPr>
        <w:t xml:space="preserve"> </w:t>
      </w:r>
      <w:r w:rsidR="00F35D09">
        <w:rPr>
          <w:rFonts w:ascii="Times New Roman" w:hAnsi="Times New Roman" w:cs="Times New Roman"/>
          <w:b/>
          <w:bCs/>
          <w:sz w:val="24"/>
          <w:szCs w:val="24"/>
          <w:lang w:val="de-DE"/>
        </w:rPr>
        <w:t xml:space="preserve">Konrad  </w:t>
      </w:r>
      <w:proofErr w:type="spellStart"/>
      <w:r w:rsidR="00F35D09">
        <w:rPr>
          <w:rFonts w:ascii="Times New Roman" w:hAnsi="Times New Roman" w:cs="Times New Roman"/>
          <w:b/>
          <w:bCs/>
          <w:sz w:val="24"/>
          <w:szCs w:val="24"/>
          <w:lang w:val="de-DE"/>
        </w:rPr>
        <w:t>Łęcki</w:t>
      </w:r>
      <w:proofErr w:type="spellEnd"/>
    </w:p>
    <w:sectPr w:rsidR="00EA0600" w:rsidRPr="00EE36CE" w:rsidSect="0082637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A2A" w:rsidRDefault="00825A2A" w:rsidP="00BB2E15">
      <w:pPr>
        <w:spacing w:after="0" w:line="240" w:lineRule="auto"/>
      </w:pPr>
      <w:r>
        <w:separator/>
      </w:r>
    </w:p>
  </w:endnote>
  <w:endnote w:type="continuationSeparator" w:id="0">
    <w:p w:rsidR="00825A2A" w:rsidRDefault="00825A2A"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HG Mincho Light J">
    <w:altName w:val="MS Mincho"/>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129" w:rsidRDefault="007051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600" w:rsidRPr="00BB2E15" w:rsidRDefault="00EA0600" w:rsidP="00BB2E15">
    <w:pPr>
      <w:pStyle w:val="Stopka"/>
      <w:jc w:val="center"/>
      <w:rPr>
        <w:rStyle w:val="Numerstrony"/>
        <w:rFonts w:ascii="Times New Roman" w:hAnsi="Times New Roman" w:cs="Times New Roman"/>
        <w:b/>
        <w:bCs/>
        <w:i/>
        <w:iCs/>
        <w:sz w:val="20"/>
        <w:szCs w:val="20"/>
      </w:rPr>
    </w:pPr>
    <w:r w:rsidRPr="00BB2E15">
      <w:rPr>
        <w:rStyle w:val="Numerstrony"/>
        <w:rFonts w:ascii="Times New Roman" w:hAnsi="Times New Roman" w:cs="Times New Roman"/>
        <w:b/>
        <w:bCs/>
        <w:i/>
        <w:iCs/>
        <w:sz w:val="20"/>
        <w:szCs w:val="20"/>
      </w:rPr>
      <w:t xml:space="preserve">SIWZ; </w:t>
    </w:r>
    <w:r w:rsidR="00705129">
      <w:rPr>
        <w:rStyle w:val="Numerstrony"/>
        <w:rFonts w:ascii="Times New Roman" w:hAnsi="Times New Roman" w:cs="Times New Roman"/>
        <w:b/>
        <w:bCs/>
        <w:i/>
        <w:iCs/>
        <w:sz w:val="20"/>
        <w:szCs w:val="20"/>
      </w:rPr>
      <w:t>ZP/</w:t>
    </w:r>
    <w:r w:rsidR="00734322">
      <w:rPr>
        <w:rStyle w:val="Numerstrony"/>
        <w:rFonts w:ascii="Times New Roman" w:hAnsi="Times New Roman" w:cs="Times New Roman"/>
        <w:b/>
        <w:bCs/>
        <w:i/>
        <w:iCs/>
        <w:sz w:val="20"/>
        <w:szCs w:val="20"/>
      </w:rPr>
      <w:t>3</w:t>
    </w:r>
    <w:r w:rsidR="000B1DEB">
      <w:rPr>
        <w:rStyle w:val="Numerstrony"/>
        <w:rFonts w:ascii="Times New Roman" w:hAnsi="Times New Roman" w:cs="Times New Roman"/>
        <w:b/>
        <w:bCs/>
        <w:i/>
        <w:iCs/>
        <w:sz w:val="20"/>
        <w:szCs w:val="20"/>
      </w:rPr>
      <w:t>/</w:t>
    </w:r>
    <w:r w:rsidR="006658AC">
      <w:rPr>
        <w:rStyle w:val="Numerstrony"/>
        <w:rFonts w:ascii="Times New Roman" w:hAnsi="Times New Roman" w:cs="Times New Roman"/>
        <w:b/>
        <w:bCs/>
        <w:i/>
        <w:iCs/>
        <w:sz w:val="20"/>
        <w:szCs w:val="20"/>
      </w:rPr>
      <w:t>201</w:t>
    </w:r>
    <w:r w:rsidR="00525B30">
      <w:rPr>
        <w:rStyle w:val="Numerstrony"/>
        <w:rFonts w:ascii="Times New Roman" w:hAnsi="Times New Roman" w:cs="Times New Roman"/>
        <w:b/>
        <w:bCs/>
        <w:i/>
        <w:iCs/>
        <w:sz w:val="20"/>
        <w:szCs w:val="20"/>
      </w:rPr>
      <w:t>9</w:t>
    </w:r>
    <w:r w:rsidR="006658AC">
      <w:rPr>
        <w:rStyle w:val="Numerstrony"/>
        <w:rFonts w:ascii="Times New Roman" w:hAnsi="Times New Roman" w:cs="Times New Roman"/>
        <w:b/>
        <w:bCs/>
        <w:i/>
        <w:iCs/>
        <w:sz w:val="20"/>
        <w:szCs w:val="20"/>
      </w:rPr>
      <w:t xml:space="preserve"> </w:t>
    </w:r>
    <w:r w:rsidRPr="00BB2E15">
      <w:rPr>
        <w:rStyle w:val="Numerstrony"/>
        <w:rFonts w:ascii="Times New Roman" w:hAnsi="Times New Roman" w:cs="Times New Roman"/>
        <w:b/>
        <w:bCs/>
        <w:i/>
        <w:iCs/>
        <w:sz w:val="20"/>
        <w:szCs w:val="20"/>
      </w:rPr>
      <w:t xml:space="preserve">;  strona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PAGE  </w:instrText>
    </w:r>
    <w:r w:rsidRPr="00BB2E15">
      <w:rPr>
        <w:rStyle w:val="Numerstrony"/>
        <w:rFonts w:ascii="Times New Roman" w:hAnsi="Times New Roman" w:cs="Times New Roman"/>
        <w:b/>
        <w:bCs/>
        <w:i/>
        <w:iCs/>
        <w:sz w:val="20"/>
        <w:szCs w:val="20"/>
      </w:rPr>
      <w:fldChar w:fldCharType="separate"/>
    </w:r>
    <w:r w:rsidR="00CB0EA3">
      <w:rPr>
        <w:rStyle w:val="Numerstrony"/>
        <w:rFonts w:ascii="Times New Roman" w:hAnsi="Times New Roman" w:cs="Times New Roman"/>
        <w:b/>
        <w:bCs/>
        <w:i/>
        <w:iCs/>
        <w:noProof/>
        <w:sz w:val="20"/>
        <w:szCs w:val="20"/>
      </w:rPr>
      <w:t>20</w:t>
    </w:r>
    <w:r w:rsidRPr="00BB2E15">
      <w:rPr>
        <w:rStyle w:val="Numerstrony"/>
        <w:rFonts w:ascii="Times New Roman" w:hAnsi="Times New Roman" w:cs="Times New Roman"/>
        <w:b/>
        <w:bCs/>
        <w:i/>
        <w:iCs/>
        <w:sz w:val="20"/>
        <w:szCs w:val="20"/>
      </w:rPr>
      <w:fldChar w:fldCharType="end"/>
    </w:r>
    <w:r w:rsidRPr="00BB2E15">
      <w:rPr>
        <w:rStyle w:val="Numerstrony"/>
        <w:rFonts w:ascii="Times New Roman" w:hAnsi="Times New Roman" w:cs="Times New Roman"/>
        <w:b/>
        <w:bCs/>
        <w:i/>
        <w:iCs/>
        <w:sz w:val="20"/>
        <w:szCs w:val="20"/>
      </w:rPr>
      <w:t xml:space="preserve"> z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 NUMPAGES </w:instrText>
    </w:r>
    <w:r w:rsidRPr="00BB2E15">
      <w:rPr>
        <w:rStyle w:val="Numerstrony"/>
        <w:rFonts w:ascii="Times New Roman" w:hAnsi="Times New Roman" w:cs="Times New Roman"/>
        <w:b/>
        <w:bCs/>
        <w:i/>
        <w:iCs/>
        <w:sz w:val="20"/>
        <w:szCs w:val="20"/>
      </w:rPr>
      <w:fldChar w:fldCharType="separate"/>
    </w:r>
    <w:r w:rsidR="00CB0EA3">
      <w:rPr>
        <w:rStyle w:val="Numerstrony"/>
        <w:rFonts w:ascii="Times New Roman" w:hAnsi="Times New Roman" w:cs="Times New Roman"/>
        <w:b/>
        <w:bCs/>
        <w:i/>
        <w:iCs/>
        <w:noProof/>
        <w:sz w:val="20"/>
        <w:szCs w:val="20"/>
      </w:rPr>
      <w:t>20</w:t>
    </w:r>
    <w:r w:rsidRPr="00BB2E15">
      <w:rPr>
        <w:rStyle w:val="Numerstrony"/>
        <w:rFonts w:ascii="Times New Roman" w:hAnsi="Times New Roman" w:cs="Times New Roman"/>
        <w:b/>
        <w:bCs/>
        <w:i/>
        <w:iCs/>
        <w:sz w:val="20"/>
        <w:szCs w:val="20"/>
      </w:rPr>
      <w:fldChar w:fldCharType="end"/>
    </w:r>
  </w:p>
  <w:p w:rsidR="00EA0600" w:rsidRDefault="00EA060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129" w:rsidRDefault="007051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A2A" w:rsidRDefault="00825A2A" w:rsidP="00BB2E15">
      <w:pPr>
        <w:spacing w:after="0" w:line="240" w:lineRule="auto"/>
      </w:pPr>
      <w:r>
        <w:separator/>
      </w:r>
    </w:p>
  </w:footnote>
  <w:footnote w:type="continuationSeparator" w:id="0">
    <w:p w:rsidR="00825A2A" w:rsidRDefault="00825A2A" w:rsidP="00BB2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129" w:rsidRDefault="0070512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129" w:rsidRDefault="0070512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129" w:rsidRDefault="007051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14C05E76"/>
    <w:lvl w:ilvl="0" w:tplc="FFFFFFFF">
      <w:start w:val="1"/>
      <w:numFmt w:val="decimal"/>
      <w:lvlText w:val="1.%1."/>
      <w:lvlJc w:val="left"/>
    </w:lvl>
    <w:lvl w:ilvl="1" w:tplc="FFFFFFFF">
      <w:start w:val="2"/>
      <w:numFmt w:val="decimal"/>
      <w:lvlText w:val="1.%2."/>
      <w:lvlJc w:val="left"/>
    </w:lvl>
    <w:lvl w:ilvl="2" w:tplc="5DE22D9A">
      <w:start w:val="1"/>
      <w:numFmt w:val="decimal"/>
      <w:lvlText w:val="1.2.%3."/>
      <w:lvlJc w:val="left"/>
      <w:rPr>
        <w:b/>
        <w:bCs/>
        <w:color w:val="auto"/>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bCs w:val="0"/>
        <w:i w:val="0"/>
        <w:iCs w:val="0"/>
      </w:rPr>
    </w:lvl>
  </w:abstractNum>
  <w:abstractNum w:abstractNumId="5"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41"/>
    <w:multiLevelType w:val="multilevel"/>
    <w:tmpl w:val="00000041"/>
    <w:lvl w:ilvl="0">
      <w:start w:val="1"/>
      <w:numFmt w:val="lowerLetter"/>
      <w:lvlText w:val="%1)"/>
      <w:lvlJc w:val="left"/>
      <w:pPr>
        <w:tabs>
          <w:tab w:val="num" w:pos="0"/>
        </w:tabs>
        <w:ind w:left="2421" w:hanging="360"/>
      </w:pPr>
      <w:rPr>
        <w:rFonts w:ascii="Tahoma" w:hAnsi="Tahoma" w:cs="Tahoma"/>
        <w:sz w:val="20"/>
        <w:szCs w:val="20"/>
      </w:rPr>
    </w:lvl>
    <w:lvl w:ilvl="1">
      <w:start w:val="1"/>
      <w:numFmt w:val="decimal"/>
      <w:lvlText w:val="%2)"/>
      <w:lvlJc w:val="left"/>
      <w:pPr>
        <w:tabs>
          <w:tab w:val="num" w:pos="0"/>
        </w:tabs>
        <w:ind w:left="3489" w:hanging="708"/>
      </w:pPr>
      <w:rPr>
        <w:rFonts w:ascii="Tahoma" w:hAnsi="Tahoma" w:cs="Tahoma"/>
        <w:b w:val="0"/>
        <w:sz w:val="20"/>
      </w:rPr>
    </w:lvl>
    <w:lvl w:ilvl="2">
      <w:start w:val="1"/>
      <w:numFmt w:val="lowerRoman"/>
      <w:lvlText w:val="%3."/>
      <w:lvlJc w:val="right"/>
      <w:pPr>
        <w:tabs>
          <w:tab w:val="num" w:pos="0"/>
        </w:tabs>
        <w:ind w:left="3861" w:hanging="180"/>
      </w:pPr>
    </w:lvl>
    <w:lvl w:ilvl="3">
      <w:start w:val="1"/>
      <w:numFmt w:val="decimal"/>
      <w:lvlText w:val="%4."/>
      <w:lvlJc w:val="left"/>
      <w:pPr>
        <w:tabs>
          <w:tab w:val="num" w:pos="0"/>
        </w:tabs>
        <w:ind w:left="4581" w:hanging="360"/>
      </w:pPr>
    </w:lvl>
    <w:lvl w:ilvl="4">
      <w:start w:val="1"/>
      <w:numFmt w:val="lowerLetter"/>
      <w:lvlText w:val="%5."/>
      <w:lvlJc w:val="left"/>
      <w:pPr>
        <w:tabs>
          <w:tab w:val="num" w:pos="0"/>
        </w:tabs>
        <w:ind w:left="5301" w:hanging="360"/>
      </w:pPr>
    </w:lvl>
    <w:lvl w:ilvl="5">
      <w:start w:val="1"/>
      <w:numFmt w:val="lowerRoman"/>
      <w:lvlText w:val="%6."/>
      <w:lvlJc w:val="right"/>
      <w:pPr>
        <w:tabs>
          <w:tab w:val="num" w:pos="0"/>
        </w:tabs>
        <w:ind w:left="6021" w:hanging="180"/>
      </w:pPr>
    </w:lvl>
    <w:lvl w:ilvl="6">
      <w:start w:val="1"/>
      <w:numFmt w:val="decimal"/>
      <w:lvlText w:val="%7."/>
      <w:lvlJc w:val="left"/>
      <w:pPr>
        <w:tabs>
          <w:tab w:val="num" w:pos="0"/>
        </w:tabs>
        <w:ind w:left="6741" w:hanging="360"/>
      </w:pPr>
    </w:lvl>
    <w:lvl w:ilvl="7">
      <w:start w:val="1"/>
      <w:numFmt w:val="lowerLetter"/>
      <w:lvlText w:val="%8."/>
      <w:lvlJc w:val="left"/>
      <w:pPr>
        <w:tabs>
          <w:tab w:val="num" w:pos="0"/>
        </w:tabs>
        <w:ind w:left="7461" w:hanging="360"/>
      </w:pPr>
    </w:lvl>
    <w:lvl w:ilvl="8">
      <w:start w:val="1"/>
      <w:numFmt w:val="lowerRoman"/>
      <w:lvlText w:val="%9."/>
      <w:lvlJc w:val="right"/>
      <w:pPr>
        <w:tabs>
          <w:tab w:val="num" w:pos="0"/>
        </w:tabs>
        <w:ind w:left="8181" w:hanging="180"/>
      </w:pPr>
    </w:lvl>
  </w:abstractNum>
  <w:abstractNum w:abstractNumId="8"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D"/>
    <w:multiLevelType w:val="hybridMultilevel"/>
    <w:tmpl w:val="AF388A86"/>
    <w:lvl w:ilvl="0" w:tplc="C66000E4">
      <w:start w:val="2"/>
      <w:numFmt w:val="decimal"/>
      <w:lvlText w:val="%1."/>
      <w:lvlJc w:val="left"/>
      <w:rPr>
        <w:b w:val="0"/>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61"/>
    <w:multiLevelType w:val="hybridMultilevel"/>
    <w:tmpl w:val="27544DB4"/>
    <w:lvl w:ilvl="0" w:tplc="5D2E21F8">
      <w:start w:val="1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5"/>
    <w:multiLevelType w:val="hybridMultilevel"/>
    <w:tmpl w:val="3DB6F1D8"/>
    <w:lvl w:ilvl="0" w:tplc="8B5E1EEC">
      <w:start w:val="7"/>
      <w:numFmt w:val="decimal"/>
      <w:lvlText w:val="%1."/>
      <w:lvlJc w:val="left"/>
      <w:rPr>
        <w:b/>
        <w:bCs/>
        <w:i w:val="0"/>
        <w:i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66"/>
    <w:multiLevelType w:val="hybridMultilevel"/>
    <w:tmpl w:val="23D86AA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7213C68"/>
    <w:multiLevelType w:val="multilevel"/>
    <w:tmpl w:val="4EAA60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C856B35"/>
    <w:multiLevelType w:val="multilevel"/>
    <w:tmpl w:val="84F640A4"/>
    <w:lvl w:ilvl="0">
      <w:start w:val="1"/>
      <w:numFmt w:val="decimal"/>
      <w:lvlText w:val="%1."/>
      <w:lvlJc w:val="left"/>
      <w:pPr>
        <w:ind w:left="720" w:hanging="360"/>
      </w:pPr>
      <w:rPr>
        <w:rFonts w:hint="default"/>
        <w:b/>
        <w:bCs/>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32" w15:restartNumberingAfterBreak="0">
    <w:nsid w:val="17A13A97"/>
    <w:multiLevelType w:val="multilevel"/>
    <w:tmpl w:val="DE7CD89E"/>
    <w:lvl w:ilvl="0">
      <w:start w:val="4"/>
      <w:numFmt w:val="decimal"/>
      <w:lvlText w:val="%1"/>
      <w:lvlJc w:val="left"/>
      <w:pPr>
        <w:tabs>
          <w:tab w:val="num" w:pos="480"/>
        </w:tabs>
        <w:ind w:left="480" w:hanging="480"/>
      </w:pPr>
      <w:rPr>
        <w:rFonts w:hint="default"/>
        <w:b/>
        <w:bCs/>
        <w:color w:val="auto"/>
      </w:rPr>
    </w:lvl>
    <w:lvl w:ilvl="1">
      <w:start w:val="1"/>
      <w:numFmt w:val="decimal"/>
      <w:lvlText w:val="%2."/>
      <w:lvlJc w:val="left"/>
      <w:pPr>
        <w:tabs>
          <w:tab w:val="num" w:pos="480"/>
        </w:tabs>
        <w:ind w:left="480" w:hanging="480"/>
      </w:pPr>
      <w:rPr>
        <w:rFonts w:ascii="Times New Roman" w:eastAsia="Times New Roman" w:hAnsi="Times New Roman"/>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33"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15:restartNumberingAfterBreak="0">
    <w:nsid w:val="22DA30A2"/>
    <w:multiLevelType w:val="hybridMultilevel"/>
    <w:tmpl w:val="289414B0"/>
    <w:lvl w:ilvl="0" w:tplc="124EBECE">
      <w:start w:val="1"/>
      <w:numFmt w:val="lowerLetter"/>
      <w:lvlText w:val="%1)"/>
      <w:lvlJc w:val="left"/>
      <w:pPr>
        <w:tabs>
          <w:tab w:val="num" w:pos="1440"/>
        </w:tabs>
        <w:ind w:left="1440" w:hanging="360"/>
      </w:pPr>
      <w:rPr>
        <w:rFonts w:hint="default"/>
        <w:i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5"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bCs/>
        <w:i w:val="0"/>
        <w:iCs w:val="0"/>
        <w:strike w:val="0"/>
      </w:rPr>
    </w:lvl>
    <w:lvl w:ilvl="3">
      <w:start w:val="1"/>
      <w:numFmt w:val="bullet"/>
      <w:lvlText w:val=""/>
      <w:lvlJc w:val="left"/>
      <w:pPr>
        <w:tabs>
          <w:tab w:val="num" w:pos="1620"/>
        </w:tabs>
        <w:ind w:left="900"/>
      </w:pPr>
      <w:rPr>
        <w:rFonts w:ascii="Symbol" w:hAnsi="Symbol" w:cs="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36" w15:restartNumberingAfterBreak="0">
    <w:nsid w:val="2ABE7E5E"/>
    <w:multiLevelType w:val="multilevel"/>
    <w:tmpl w:val="41663750"/>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9634EA"/>
    <w:multiLevelType w:val="multilevel"/>
    <w:tmpl w:val="6EE0E118"/>
    <w:lvl w:ilvl="0">
      <w:start w:val="1"/>
      <w:numFmt w:val="decimal"/>
      <w:lvlText w:val="%1."/>
      <w:lvlJc w:val="left"/>
      <w:pPr>
        <w:ind w:left="720" w:hanging="360"/>
      </w:pPr>
      <w:rPr>
        <w:rFonts w:hint="default"/>
        <w:b/>
        <w:bCs/>
      </w:rPr>
    </w:lvl>
    <w:lvl w:ilvl="1">
      <w:start w:val="3"/>
      <w:numFmt w:val="decimal"/>
      <w:isLgl/>
      <w:lvlText w:val="%1.%2."/>
      <w:lvlJc w:val="left"/>
      <w:pPr>
        <w:ind w:left="1200" w:hanging="720"/>
      </w:pPr>
      <w:rPr>
        <w:rFonts w:hint="default"/>
        <w:b/>
        <w:bCs/>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38" w15:restartNumberingAfterBreak="0">
    <w:nsid w:val="4417619E"/>
    <w:multiLevelType w:val="multilevel"/>
    <w:tmpl w:val="50F0920C"/>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4F681790"/>
    <w:multiLevelType w:val="hybridMultilevel"/>
    <w:tmpl w:val="BD5ABB92"/>
    <w:lvl w:ilvl="0" w:tplc="FE98B4DA">
      <w:start w:val="1"/>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79A00AB"/>
    <w:multiLevelType w:val="multilevel"/>
    <w:tmpl w:val="28F819E8"/>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41" w15:restartNumberingAfterBreak="0">
    <w:nsid w:val="5C556C4F"/>
    <w:multiLevelType w:val="hybridMultilevel"/>
    <w:tmpl w:val="04964A1C"/>
    <w:lvl w:ilvl="0" w:tplc="9AF8B74E">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9221801"/>
    <w:multiLevelType w:val="multilevel"/>
    <w:tmpl w:val="496C32F2"/>
    <w:lvl w:ilvl="0">
      <w:start w:val="6"/>
      <w:numFmt w:val="decimal"/>
      <w:lvlText w:val="%1."/>
      <w:lvlJc w:val="left"/>
      <w:pPr>
        <w:ind w:left="360" w:hanging="360"/>
      </w:pPr>
      <w:rPr>
        <w:rFonts w:hint="default"/>
        <w:b w:val="0"/>
        <w:bCs w:val="0"/>
      </w:rPr>
    </w:lvl>
    <w:lvl w:ilvl="1">
      <w:start w:val="1"/>
      <w:numFmt w:val="decimal"/>
      <w:lvlText w:val="%1.%2."/>
      <w:lvlJc w:val="left"/>
      <w:pPr>
        <w:ind w:left="638" w:hanging="360"/>
      </w:pPr>
      <w:rPr>
        <w:rFonts w:hint="default"/>
        <w:b w:val="0"/>
        <w:bCs w:val="0"/>
      </w:rPr>
    </w:lvl>
    <w:lvl w:ilvl="2">
      <w:start w:val="1"/>
      <w:numFmt w:val="decimal"/>
      <w:lvlText w:val="%1.%2.%3."/>
      <w:lvlJc w:val="left"/>
      <w:pPr>
        <w:ind w:left="1276" w:hanging="720"/>
      </w:pPr>
      <w:rPr>
        <w:rFonts w:hint="default"/>
        <w:b w:val="0"/>
        <w:bCs w:val="0"/>
      </w:rPr>
    </w:lvl>
    <w:lvl w:ilvl="3">
      <w:start w:val="1"/>
      <w:numFmt w:val="decimal"/>
      <w:lvlText w:val="%1.%2.%3.%4."/>
      <w:lvlJc w:val="left"/>
      <w:pPr>
        <w:ind w:left="1554" w:hanging="720"/>
      </w:pPr>
      <w:rPr>
        <w:rFonts w:hint="default"/>
        <w:b w:val="0"/>
        <w:bCs w:val="0"/>
      </w:rPr>
    </w:lvl>
    <w:lvl w:ilvl="4">
      <w:start w:val="1"/>
      <w:numFmt w:val="decimal"/>
      <w:lvlText w:val="%1.%2.%3.%4.%5."/>
      <w:lvlJc w:val="left"/>
      <w:pPr>
        <w:ind w:left="2192" w:hanging="1080"/>
      </w:pPr>
      <w:rPr>
        <w:rFonts w:hint="default"/>
        <w:b w:val="0"/>
        <w:bCs w:val="0"/>
      </w:rPr>
    </w:lvl>
    <w:lvl w:ilvl="5">
      <w:start w:val="1"/>
      <w:numFmt w:val="decimal"/>
      <w:lvlText w:val="%1.%2.%3.%4.%5.%6."/>
      <w:lvlJc w:val="left"/>
      <w:pPr>
        <w:ind w:left="2470" w:hanging="1080"/>
      </w:pPr>
      <w:rPr>
        <w:rFonts w:hint="default"/>
        <w:b w:val="0"/>
        <w:bCs w:val="0"/>
      </w:rPr>
    </w:lvl>
    <w:lvl w:ilvl="6">
      <w:start w:val="1"/>
      <w:numFmt w:val="decimal"/>
      <w:lvlText w:val="%1.%2.%3.%4.%5.%6.%7."/>
      <w:lvlJc w:val="left"/>
      <w:pPr>
        <w:ind w:left="3108" w:hanging="1440"/>
      </w:pPr>
      <w:rPr>
        <w:rFonts w:hint="default"/>
        <w:b w:val="0"/>
        <w:bCs w:val="0"/>
      </w:rPr>
    </w:lvl>
    <w:lvl w:ilvl="7">
      <w:start w:val="1"/>
      <w:numFmt w:val="decimal"/>
      <w:lvlText w:val="%1.%2.%3.%4.%5.%6.%7.%8."/>
      <w:lvlJc w:val="left"/>
      <w:pPr>
        <w:ind w:left="3386" w:hanging="1440"/>
      </w:pPr>
      <w:rPr>
        <w:rFonts w:hint="default"/>
        <w:b w:val="0"/>
        <w:bCs w:val="0"/>
      </w:rPr>
    </w:lvl>
    <w:lvl w:ilvl="8">
      <w:start w:val="1"/>
      <w:numFmt w:val="decimal"/>
      <w:lvlText w:val="%1.%2.%3.%4.%5.%6.%7.%8.%9."/>
      <w:lvlJc w:val="left"/>
      <w:pPr>
        <w:ind w:left="4024" w:hanging="1800"/>
      </w:pPr>
      <w:rPr>
        <w:rFonts w:hint="default"/>
        <w:b w:val="0"/>
        <w:bCs w:val="0"/>
      </w:rPr>
    </w:lvl>
  </w:abstractNum>
  <w:abstractNum w:abstractNumId="43" w15:restartNumberingAfterBreak="0">
    <w:nsid w:val="7B38667F"/>
    <w:multiLevelType w:val="multilevel"/>
    <w:tmpl w:val="AF783872"/>
    <w:lvl w:ilvl="0">
      <w:start w:val="2"/>
      <w:numFmt w:val="decimal"/>
      <w:lvlText w:val="%1"/>
      <w:lvlJc w:val="left"/>
      <w:pPr>
        <w:ind w:left="480" w:hanging="480"/>
      </w:pPr>
      <w:rPr>
        <w:rFonts w:hint="default"/>
      </w:rPr>
    </w:lvl>
    <w:lvl w:ilvl="1">
      <w:start w:val="3"/>
      <w:numFmt w:val="decimal"/>
      <w:lvlText w:val="%1.%2"/>
      <w:lvlJc w:val="left"/>
      <w:pPr>
        <w:ind w:left="650" w:hanging="48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num w:numId="1">
    <w:abstractNumId w:val="31"/>
  </w:num>
  <w:num w:numId="2">
    <w:abstractNumId w:val="35"/>
  </w:num>
  <w:num w:numId="3">
    <w:abstractNumId w:val="32"/>
  </w:num>
  <w:num w:numId="4">
    <w:abstractNumId w:val="37"/>
  </w:num>
  <w:num w:numId="5">
    <w:abstractNumId w:val="0"/>
  </w:num>
  <w:num w:numId="6">
    <w:abstractNumId w:val="1"/>
  </w:num>
  <w:num w:numId="7">
    <w:abstractNumId w:val="2"/>
  </w:num>
  <w:num w:numId="8">
    <w:abstractNumId w:val="5"/>
  </w:num>
  <w:num w:numId="9">
    <w:abstractNumId w:val="6"/>
  </w:num>
  <w:num w:numId="10">
    <w:abstractNumId w:val="8"/>
  </w:num>
  <w:num w:numId="11">
    <w:abstractNumId w:val="9"/>
  </w:num>
  <w:num w:numId="12">
    <w:abstractNumId w:val="10"/>
  </w:num>
  <w:num w:numId="13">
    <w:abstractNumId w:val="11"/>
  </w:num>
  <w:num w:numId="14">
    <w:abstractNumId w:val="42"/>
  </w:num>
  <w:num w:numId="15">
    <w:abstractNumId w:val="30"/>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33"/>
  </w:num>
  <w:num w:numId="29">
    <w:abstractNumId w:val="24"/>
  </w:num>
  <w:num w:numId="30">
    <w:abstractNumId w:val="25"/>
  </w:num>
  <w:num w:numId="31">
    <w:abstractNumId w:val="26"/>
  </w:num>
  <w:num w:numId="32">
    <w:abstractNumId w:val="41"/>
  </w:num>
  <w:num w:numId="33">
    <w:abstractNumId w:val="40"/>
  </w:num>
  <w:num w:numId="34">
    <w:abstractNumId w:val="27"/>
  </w:num>
  <w:num w:numId="35">
    <w:abstractNumId w:val="28"/>
  </w:num>
  <w:num w:numId="36">
    <w:abstractNumId w:val="29"/>
  </w:num>
  <w:num w:numId="37">
    <w:abstractNumId w:val="3"/>
  </w:num>
  <w:num w:numId="38">
    <w:abstractNumId w:val="36"/>
  </w:num>
  <w:num w:numId="39">
    <w:abstractNumId w:val="38"/>
  </w:num>
  <w:num w:numId="40">
    <w:abstractNumId w:val="39"/>
  </w:num>
  <w:num w:numId="41">
    <w:abstractNumId w:val="34"/>
  </w:num>
  <w:num w:numId="42">
    <w:abstractNumId w:val="7"/>
  </w:num>
  <w:num w:numId="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4D7"/>
    <w:rsid w:val="000071E4"/>
    <w:rsid w:val="000102B7"/>
    <w:rsid w:val="000235E5"/>
    <w:rsid w:val="0002491E"/>
    <w:rsid w:val="00026038"/>
    <w:rsid w:val="000262FA"/>
    <w:rsid w:val="000321DF"/>
    <w:rsid w:val="00041A1B"/>
    <w:rsid w:val="000501FF"/>
    <w:rsid w:val="00054250"/>
    <w:rsid w:val="000570C8"/>
    <w:rsid w:val="000939A5"/>
    <w:rsid w:val="000B1DEB"/>
    <w:rsid w:val="000C7C4F"/>
    <w:rsid w:val="000D0EE8"/>
    <w:rsid w:val="000D29FC"/>
    <w:rsid w:val="000D52E8"/>
    <w:rsid w:val="000E01EB"/>
    <w:rsid w:val="000E1F0F"/>
    <w:rsid w:val="000E3278"/>
    <w:rsid w:val="000E48BC"/>
    <w:rsid w:val="000E62B5"/>
    <w:rsid w:val="000F4F52"/>
    <w:rsid w:val="00106054"/>
    <w:rsid w:val="001167A4"/>
    <w:rsid w:val="001311F0"/>
    <w:rsid w:val="00137BAE"/>
    <w:rsid w:val="00144581"/>
    <w:rsid w:val="00161848"/>
    <w:rsid w:val="00163FD9"/>
    <w:rsid w:val="00167100"/>
    <w:rsid w:val="00172810"/>
    <w:rsid w:val="001906E4"/>
    <w:rsid w:val="00190EB8"/>
    <w:rsid w:val="001A01FF"/>
    <w:rsid w:val="001C3FC9"/>
    <w:rsid w:val="001D239A"/>
    <w:rsid w:val="001E5192"/>
    <w:rsid w:val="001E5FCE"/>
    <w:rsid w:val="001F47D8"/>
    <w:rsid w:val="001F49A1"/>
    <w:rsid w:val="00206B5E"/>
    <w:rsid w:val="0021021E"/>
    <w:rsid w:val="0021159C"/>
    <w:rsid w:val="00227C2A"/>
    <w:rsid w:val="002345D8"/>
    <w:rsid w:val="00242776"/>
    <w:rsid w:val="002556AF"/>
    <w:rsid w:val="00271C87"/>
    <w:rsid w:val="002742CE"/>
    <w:rsid w:val="002746E9"/>
    <w:rsid w:val="0027736F"/>
    <w:rsid w:val="00282799"/>
    <w:rsid w:val="00285EFC"/>
    <w:rsid w:val="00286172"/>
    <w:rsid w:val="00290FCD"/>
    <w:rsid w:val="00293B01"/>
    <w:rsid w:val="002A5004"/>
    <w:rsid w:val="002D45EE"/>
    <w:rsid w:val="002E08F1"/>
    <w:rsid w:val="002E23A0"/>
    <w:rsid w:val="002E2A58"/>
    <w:rsid w:val="002E5C9F"/>
    <w:rsid w:val="00307C31"/>
    <w:rsid w:val="00307D6F"/>
    <w:rsid w:val="0031476D"/>
    <w:rsid w:val="00316034"/>
    <w:rsid w:val="003260D2"/>
    <w:rsid w:val="0032663B"/>
    <w:rsid w:val="00334413"/>
    <w:rsid w:val="00335AA9"/>
    <w:rsid w:val="00342C57"/>
    <w:rsid w:val="00350BCE"/>
    <w:rsid w:val="0035114A"/>
    <w:rsid w:val="00361803"/>
    <w:rsid w:val="003618D6"/>
    <w:rsid w:val="00365692"/>
    <w:rsid w:val="00367597"/>
    <w:rsid w:val="00371B73"/>
    <w:rsid w:val="00385F20"/>
    <w:rsid w:val="00387937"/>
    <w:rsid w:val="003A7D8B"/>
    <w:rsid w:val="003B1243"/>
    <w:rsid w:val="003B170D"/>
    <w:rsid w:val="003B6D97"/>
    <w:rsid w:val="003C4E3F"/>
    <w:rsid w:val="003C5419"/>
    <w:rsid w:val="003C7B9E"/>
    <w:rsid w:val="003D3EB4"/>
    <w:rsid w:val="00401DD3"/>
    <w:rsid w:val="004048C9"/>
    <w:rsid w:val="00404DFB"/>
    <w:rsid w:val="00407490"/>
    <w:rsid w:val="00417696"/>
    <w:rsid w:val="00417A0C"/>
    <w:rsid w:val="00420560"/>
    <w:rsid w:val="004315E9"/>
    <w:rsid w:val="00441E91"/>
    <w:rsid w:val="004421EE"/>
    <w:rsid w:val="00444C56"/>
    <w:rsid w:val="00445402"/>
    <w:rsid w:val="00453682"/>
    <w:rsid w:val="004540D7"/>
    <w:rsid w:val="0045592C"/>
    <w:rsid w:val="00457C60"/>
    <w:rsid w:val="00484779"/>
    <w:rsid w:val="00486C6C"/>
    <w:rsid w:val="004A1843"/>
    <w:rsid w:val="004A4BFF"/>
    <w:rsid w:val="004A5F04"/>
    <w:rsid w:val="004A720A"/>
    <w:rsid w:val="004B1159"/>
    <w:rsid w:val="004C04D7"/>
    <w:rsid w:val="004C6437"/>
    <w:rsid w:val="004D0832"/>
    <w:rsid w:val="004D682D"/>
    <w:rsid w:val="004E0BA1"/>
    <w:rsid w:val="004E1985"/>
    <w:rsid w:val="004E287C"/>
    <w:rsid w:val="004E7A83"/>
    <w:rsid w:val="004F0945"/>
    <w:rsid w:val="004F2E8F"/>
    <w:rsid w:val="004F5390"/>
    <w:rsid w:val="004F5E01"/>
    <w:rsid w:val="004F6991"/>
    <w:rsid w:val="00504B58"/>
    <w:rsid w:val="00511C6B"/>
    <w:rsid w:val="005122A7"/>
    <w:rsid w:val="00517FD9"/>
    <w:rsid w:val="0052031B"/>
    <w:rsid w:val="00521FBA"/>
    <w:rsid w:val="00523930"/>
    <w:rsid w:val="005251F7"/>
    <w:rsid w:val="00525B30"/>
    <w:rsid w:val="00526AF6"/>
    <w:rsid w:val="00532099"/>
    <w:rsid w:val="00534E28"/>
    <w:rsid w:val="00543A85"/>
    <w:rsid w:val="00546455"/>
    <w:rsid w:val="0054796E"/>
    <w:rsid w:val="00554455"/>
    <w:rsid w:val="00554C15"/>
    <w:rsid w:val="0056703F"/>
    <w:rsid w:val="00567888"/>
    <w:rsid w:val="00571907"/>
    <w:rsid w:val="005720CE"/>
    <w:rsid w:val="005737DA"/>
    <w:rsid w:val="00577C0D"/>
    <w:rsid w:val="00580E22"/>
    <w:rsid w:val="005839CD"/>
    <w:rsid w:val="00584B93"/>
    <w:rsid w:val="00585A62"/>
    <w:rsid w:val="00586630"/>
    <w:rsid w:val="00586819"/>
    <w:rsid w:val="00587939"/>
    <w:rsid w:val="00595FDA"/>
    <w:rsid w:val="005A5950"/>
    <w:rsid w:val="005A7443"/>
    <w:rsid w:val="005B02AE"/>
    <w:rsid w:val="005B1BAA"/>
    <w:rsid w:val="005B6326"/>
    <w:rsid w:val="005B639F"/>
    <w:rsid w:val="005B696E"/>
    <w:rsid w:val="005C06E4"/>
    <w:rsid w:val="005C5159"/>
    <w:rsid w:val="005D0707"/>
    <w:rsid w:val="005D21B4"/>
    <w:rsid w:val="005D4758"/>
    <w:rsid w:val="005D66A8"/>
    <w:rsid w:val="005D7AC4"/>
    <w:rsid w:val="005D7B3E"/>
    <w:rsid w:val="005E040D"/>
    <w:rsid w:val="005E598F"/>
    <w:rsid w:val="005E71AD"/>
    <w:rsid w:val="006026A1"/>
    <w:rsid w:val="00607360"/>
    <w:rsid w:val="00614582"/>
    <w:rsid w:val="00616DAF"/>
    <w:rsid w:val="006202DB"/>
    <w:rsid w:val="006324D9"/>
    <w:rsid w:val="006369A8"/>
    <w:rsid w:val="0064371D"/>
    <w:rsid w:val="00650A71"/>
    <w:rsid w:val="006609F8"/>
    <w:rsid w:val="00661703"/>
    <w:rsid w:val="00664BAA"/>
    <w:rsid w:val="006658AC"/>
    <w:rsid w:val="00676D85"/>
    <w:rsid w:val="00682CEC"/>
    <w:rsid w:val="006830D6"/>
    <w:rsid w:val="00683238"/>
    <w:rsid w:val="006900E9"/>
    <w:rsid w:val="0069540E"/>
    <w:rsid w:val="00695D4E"/>
    <w:rsid w:val="006A0AF1"/>
    <w:rsid w:val="006B0305"/>
    <w:rsid w:val="006C23F4"/>
    <w:rsid w:val="006C759A"/>
    <w:rsid w:val="006C7B15"/>
    <w:rsid w:val="006D090D"/>
    <w:rsid w:val="006E0452"/>
    <w:rsid w:val="006E45EB"/>
    <w:rsid w:val="006F21CA"/>
    <w:rsid w:val="006F4BC9"/>
    <w:rsid w:val="006F7BAE"/>
    <w:rsid w:val="00705129"/>
    <w:rsid w:val="007161DE"/>
    <w:rsid w:val="007166E6"/>
    <w:rsid w:val="00720725"/>
    <w:rsid w:val="007315D5"/>
    <w:rsid w:val="00734322"/>
    <w:rsid w:val="007366E6"/>
    <w:rsid w:val="007453E8"/>
    <w:rsid w:val="0074655E"/>
    <w:rsid w:val="00747217"/>
    <w:rsid w:val="00750E89"/>
    <w:rsid w:val="00751D4F"/>
    <w:rsid w:val="00752600"/>
    <w:rsid w:val="00754647"/>
    <w:rsid w:val="00757A39"/>
    <w:rsid w:val="00773873"/>
    <w:rsid w:val="00775EF2"/>
    <w:rsid w:val="007809A5"/>
    <w:rsid w:val="00781516"/>
    <w:rsid w:val="007903B7"/>
    <w:rsid w:val="007927A5"/>
    <w:rsid w:val="00793385"/>
    <w:rsid w:val="00797CD4"/>
    <w:rsid w:val="007A5096"/>
    <w:rsid w:val="007A64A1"/>
    <w:rsid w:val="007B00B5"/>
    <w:rsid w:val="007C48F5"/>
    <w:rsid w:val="007C6BD3"/>
    <w:rsid w:val="007D0B73"/>
    <w:rsid w:val="007D1342"/>
    <w:rsid w:val="007D1ED0"/>
    <w:rsid w:val="007D3347"/>
    <w:rsid w:val="007D4689"/>
    <w:rsid w:val="007E569E"/>
    <w:rsid w:val="007E61A8"/>
    <w:rsid w:val="007E7A6A"/>
    <w:rsid w:val="007F21E7"/>
    <w:rsid w:val="007F2F5F"/>
    <w:rsid w:val="007F327A"/>
    <w:rsid w:val="00803AD7"/>
    <w:rsid w:val="0080773D"/>
    <w:rsid w:val="00816759"/>
    <w:rsid w:val="00820053"/>
    <w:rsid w:val="00825152"/>
    <w:rsid w:val="00825A2A"/>
    <w:rsid w:val="0082637C"/>
    <w:rsid w:val="00826E0E"/>
    <w:rsid w:val="00830D8A"/>
    <w:rsid w:val="00835FDB"/>
    <w:rsid w:val="008442B4"/>
    <w:rsid w:val="00852CA8"/>
    <w:rsid w:val="008856DE"/>
    <w:rsid w:val="0088597B"/>
    <w:rsid w:val="0088663E"/>
    <w:rsid w:val="008935F7"/>
    <w:rsid w:val="008A612C"/>
    <w:rsid w:val="008B0D64"/>
    <w:rsid w:val="008B2737"/>
    <w:rsid w:val="008C3B3A"/>
    <w:rsid w:val="008C3EF6"/>
    <w:rsid w:val="008C7E27"/>
    <w:rsid w:val="008C7E92"/>
    <w:rsid w:val="008D3BEF"/>
    <w:rsid w:val="008F321F"/>
    <w:rsid w:val="008F4169"/>
    <w:rsid w:val="009039DF"/>
    <w:rsid w:val="009071BD"/>
    <w:rsid w:val="00907A7A"/>
    <w:rsid w:val="00936F22"/>
    <w:rsid w:val="00937A17"/>
    <w:rsid w:val="00942CC0"/>
    <w:rsid w:val="00954808"/>
    <w:rsid w:val="00957E1C"/>
    <w:rsid w:val="009656D9"/>
    <w:rsid w:val="00967E2B"/>
    <w:rsid w:val="00971B07"/>
    <w:rsid w:val="00974ACB"/>
    <w:rsid w:val="00975A2E"/>
    <w:rsid w:val="00977B1F"/>
    <w:rsid w:val="009811F0"/>
    <w:rsid w:val="0098294D"/>
    <w:rsid w:val="00990ABE"/>
    <w:rsid w:val="009975A7"/>
    <w:rsid w:val="009A56E2"/>
    <w:rsid w:val="009B2000"/>
    <w:rsid w:val="009B518C"/>
    <w:rsid w:val="009C16A1"/>
    <w:rsid w:val="009C183A"/>
    <w:rsid w:val="009C487F"/>
    <w:rsid w:val="009D1A9C"/>
    <w:rsid w:val="009E013B"/>
    <w:rsid w:val="00A04C10"/>
    <w:rsid w:val="00A07E62"/>
    <w:rsid w:val="00A116EB"/>
    <w:rsid w:val="00A1366D"/>
    <w:rsid w:val="00A15203"/>
    <w:rsid w:val="00A153FA"/>
    <w:rsid w:val="00A207EA"/>
    <w:rsid w:val="00A22109"/>
    <w:rsid w:val="00A22BE5"/>
    <w:rsid w:val="00A23DC9"/>
    <w:rsid w:val="00A31C85"/>
    <w:rsid w:val="00A370AA"/>
    <w:rsid w:val="00A54621"/>
    <w:rsid w:val="00A552AF"/>
    <w:rsid w:val="00A56A98"/>
    <w:rsid w:val="00A623E5"/>
    <w:rsid w:val="00A67E3C"/>
    <w:rsid w:val="00A76F07"/>
    <w:rsid w:val="00A91AD2"/>
    <w:rsid w:val="00AA6A2D"/>
    <w:rsid w:val="00AC09EB"/>
    <w:rsid w:val="00AC0F93"/>
    <w:rsid w:val="00AC1EC1"/>
    <w:rsid w:val="00AD1532"/>
    <w:rsid w:val="00AE21EF"/>
    <w:rsid w:val="00AF1D31"/>
    <w:rsid w:val="00AF1FF7"/>
    <w:rsid w:val="00AF2129"/>
    <w:rsid w:val="00AF24FE"/>
    <w:rsid w:val="00AF3EC6"/>
    <w:rsid w:val="00AF69EC"/>
    <w:rsid w:val="00B01594"/>
    <w:rsid w:val="00B02630"/>
    <w:rsid w:val="00B07149"/>
    <w:rsid w:val="00B071F1"/>
    <w:rsid w:val="00B11EE1"/>
    <w:rsid w:val="00B17DA7"/>
    <w:rsid w:val="00B27535"/>
    <w:rsid w:val="00B27C09"/>
    <w:rsid w:val="00B27E14"/>
    <w:rsid w:val="00B27FB4"/>
    <w:rsid w:val="00B3050E"/>
    <w:rsid w:val="00B33270"/>
    <w:rsid w:val="00B341AD"/>
    <w:rsid w:val="00B40CF7"/>
    <w:rsid w:val="00B502A4"/>
    <w:rsid w:val="00B55583"/>
    <w:rsid w:val="00B653D5"/>
    <w:rsid w:val="00B70B5D"/>
    <w:rsid w:val="00B72289"/>
    <w:rsid w:val="00B7713B"/>
    <w:rsid w:val="00B8331C"/>
    <w:rsid w:val="00B83ED5"/>
    <w:rsid w:val="00B8522A"/>
    <w:rsid w:val="00B865BB"/>
    <w:rsid w:val="00B92C7C"/>
    <w:rsid w:val="00BA3C51"/>
    <w:rsid w:val="00BB2E15"/>
    <w:rsid w:val="00BC171B"/>
    <w:rsid w:val="00BC4147"/>
    <w:rsid w:val="00BD3313"/>
    <w:rsid w:val="00BE1AF1"/>
    <w:rsid w:val="00BE32C7"/>
    <w:rsid w:val="00BF3B14"/>
    <w:rsid w:val="00BF6B61"/>
    <w:rsid w:val="00C04170"/>
    <w:rsid w:val="00C21436"/>
    <w:rsid w:val="00C3164D"/>
    <w:rsid w:val="00C359EE"/>
    <w:rsid w:val="00C40F23"/>
    <w:rsid w:val="00C4756F"/>
    <w:rsid w:val="00C53D98"/>
    <w:rsid w:val="00C61EB0"/>
    <w:rsid w:val="00C62FED"/>
    <w:rsid w:val="00C6384B"/>
    <w:rsid w:val="00C72EB6"/>
    <w:rsid w:val="00C7685F"/>
    <w:rsid w:val="00C82088"/>
    <w:rsid w:val="00C86A21"/>
    <w:rsid w:val="00C943FE"/>
    <w:rsid w:val="00CA15B0"/>
    <w:rsid w:val="00CA2CAC"/>
    <w:rsid w:val="00CA3808"/>
    <w:rsid w:val="00CA445D"/>
    <w:rsid w:val="00CA4BEA"/>
    <w:rsid w:val="00CA5ACD"/>
    <w:rsid w:val="00CA7395"/>
    <w:rsid w:val="00CA73F3"/>
    <w:rsid w:val="00CB0EA3"/>
    <w:rsid w:val="00CC594E"/>
    <w:rsid w:val="00CD1E8D"/>
    <w:rsid w:val="00CD743F"/>
    <w:rsid w:val="00CE5B2A"/>
    <w:rsid w:val="00CF5382"/>
    <w:rsid w:val="00D03650"/>
    <w:rsid w:val="00D05DEE"/>
    <w:rsid w:val="00D12CC2"/>
    <w:rsid w:val="00D13A5E"/>
    <w:rsid w:val="00D15830"/>
    <w:rsid w:val="00D16BB4"/>
    <w:rsid w:val="00D2306E"/>
    <w:rsid w:val="00D24199"/>
    <w:rsid w:val="00D30BB3"/>
    <w:rsid w:val="00D36CB3"/>
    <w:rsid w:val="00D4047F"/>
    <w:rsid w:val="00D41750"/>
    <w:rsid w:val="00D41CEE"/>
    <w:rsid w:val="00D508E0"/>
    <w:rsid w:val="00D62144"/>
    <w:rsid w:val="00D63862"/>
    <w:rsid w:val="00D63C89"/>
    <w:rsid w:val="00D64A0A"/>
    <w:rsid w:val="00D77F97"/>
    <w:rsid w:val="00D80BE5"/>
    <w:rsid w:val="00D87321"/>
    <w:rsid w:val="00D9159A"/>
    <w:rsid w:val="00D94C11"/>
    <w:rsid w:val="00DB180D"/>
    <w:rsid w:val="00DB33C1"/>
    <w:rsid w:val="00DC539F"/>
    <w:rsid w:val="00DC745A"/>
    <w:rsid w:val="00DE55A2"/>
    <w:rsid w:val="00DF4685"/>
    <w:rsid w:val="00DF5BA1"/>
    <w:rsid w:val="00E1001D"/>
    <w:rsid w:val="00E1006F"/>
    <w:rsid w:val="00E220A0"/>
    <w:rsid w:val="00E2218C"/>
    <w:rsid w:val="00E2322B"/>
    <w:rsid w:val="00E232B4"/>
    <w:rsid w:val="00E257E8"/>
    <w:rsid w:val="00E25F1D"/>
    <w:rsid w:val="00E306C5"/>
    <w:rsid w:val="00E3228A"/>
    <w:rsid w:val="00E42422"/>
    <w:rsid w:val="00E4278E"/>
    <w:rsid w:val="00E47BEA"/>
    <w:rsid w:val="00E50B57"/>
    <w:rsid w:val="00E56EE6"/>
    <w:rsid w:val="00E6156C"/>
    <w:rsid w:val="00E6568B"/>
    <w:rsid w:val="00E744F4"/>
    <w:rsid w:val="00E86B76"/>
    <w:rsid w:val="00E87C93"/>
    <w:rsid w:val="00E95EAB"/>
    <w:rsid w:val="00EA0600"/>
    <w:rsid w:val="00EB4809"/>
    <w:rsid w:val="00EB4E46"/>
    <w:rsid w:val="00EC2DB8"/>
    <w:rsid w:val="00EC3F3F"/>
    <w:rsid w:val="00ED0E7C"/>
    <w:rsid w:val="00ED3003"/>
    <w:rsid w:val="00ED3FF9"/>
    <w:rsid w:val="00EE11B2"/>
    <w:rsid w:val="00EE36CE"/>
    <w:rsid w:val="00EF5A4B"/>
    <w:rsid w:val="00EF738E"/>
    <w:rsid w:val="00F0155F"/>
    <w:rsid w:val="00F13F8B"/>
    <w:rsid w:val="00F35D09"/>
    <w:rsid w:val="00F368D3"/>
    <w:rsid w:val="00F442FF"/>
    <w:rsid w:val="00F516A4"/>
    <w:rsid w:val="00F56D00"/>
    <w:rsid w:val="00F60CAB"/>
    <w:rsid w:val="00F6106E"/>
    <w:rsid w:val="00F6130D"/>
    <w:rsid w:val="00F6177B"/>
    <w:rsid w:val="00F63074"/>
    <w:rsid w:val="00F6777C"/>
    <w:rsid w:val="00F73002"/>
    <w:rsid w:val="00F73831"/>
    <w:rsid w:val="00F830DC"/>
    <w:rsid w:val="00F92956"/>
    <w:rsid w:val="00F9773D"/>
    <w:rsid w:val="00FB202E"/>
    <w:rsid w:val="00FB2A8E"/>
    <w:rsid w:val="00FB3A80"/>
    <w:rsid w:val="00FC1FF3"/>
    <w:rsid w:val="00FC25E9"/>
    <w:rsid w:val="00FC38A1"/>
    <w:rsid w:val="00FC5BCC"/>
    <w:rsid w:val="00FD1986"/>
    <w:rsid w:val="00FE3FE3"/>
    <w:rsid w:val="00FF542C"/>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3F388D"/>
  <w15:docId w15:val="{629A36FE-D039-4BBD-868D-9DEBC668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637C"/>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bCs/>
      <w:sz w:val="28"/>
      <w:szCs w:val="28"/>
      <w:lang w:eastAsia="pl-PL"/>
    </w:rPr>
  </w:style>
  <w:style w:type="paragraph" w:styleId="Nagwek2">
    <w:name w:val="heading 2"/>
    <w:basedOn w:val="Normalny"/>
    <w:next w:val="Normalny"/>
    <w:link w:val="Nagwek2Znak"/>
    <w:uiPriority w:val="99"/>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9"/>
    <w:qFormat/>
    <w:rsid w:val="003B1243"/>
    <w:pPr>
      <w:keepNext/>
      <w:numPr>
        <w:ilvl w:val="5"/>
        <w:numId w:val="2"/>
      </w:numPr>
      <w:spacing w:before="60" w:after="0" w:line="240" w:lineRule="auto"/>
      <w:outlineLvl w:val="5"/>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uiPriority w:val="99"/>
    <w:qFormat/>
    <w:rsid w:val="003B1243"/>
    <w:pPr>
      <w:keepNext/>
      <w:numPr>
        <w:ilvl w:val="6"/>
        <w:numId w:val="2"/>
      </w:numPr>
      <w:spacing w:before="60" w:after="0" w:line="240" w:lineRule="auto"/>
      <w:outlineLvl w:val="6"/>
    </w:pPr>
    <w:rPr>
      <w:rFonts w:ascii="Times New Roman" w:eastAsia="Times New Roman" w:hAnsi="Times New Roman" w:cs="Times New Roman"/>
      <w:i/>
      <w:iCs/>
      <w:lang w:eastAsia="pl-PL"/>
    </w:rPr>
  </w:style>
  <w:style w:type="paragraph" w:styleId="Nagwek8">
    <w:name w:val="heading 8"/>
    <w:basedOn w:val="Normalny"/>
    <w:next w:val="Normalny"/>
    <w:link w:val="Nagwek8Znak"/>
    <w:uiPriority w:val="99"/>
    <w:qFormat/>
    <w:rsid w:val="003B1243"/>
    <w:pPr>
      <w:keepNext/>
      <w:numPr>
        <w:ilvl w:val="7"/>
        <w:numId w:val="2"/>
      </w:numPr>
      <w:spacing w:before="60" w:after="0" w:line="240" w:lineRule="auto"/>
      <w:outlineLvl w:val="7"/>
    </w:pPr>
    <w:rPr>
      <w:rFonts w:ascii="Times New Roman" w:eastAsia="Times New Roman" w:hAnsi="Times New Roman" w:cs="Times New Roman"/>
      <w:i/>
      <w:iCs/>
      <w:lang w:eastAsia="pl-PL"/>
    </w:rPr>
  </w:style>
  <w:style w:type="paragraph" w:styleId="Nagwek9">
    <w:name w:val="heading 9"/>
    <w:basedOn w:val="Normalny"/>
    <w:next w:val="Normalny"/>
    <w:link w:val="Nagwek9Znak"/>
    <w:uiPriority w:val="99"/>
    <w:qFormat/>
    <w:rsid w:val="003B1243"/>
    <w:pPr>
      <w:keepNext/>
      <w:numPr>
        <w:ilvl w:val="8"/>
        <w:numId w:val="2"/>
      </w:numPr>
      <w:spacing w:before="60" w:after="0" w:line="240" w:lineRule="auto"/>
      <w:outlineLvl w:val="8"/>
    </w:pPr>
    <w:rPr>
      <w:rFonts w:ascii="Times New Roman" w:eastAsia="Times New Roman" w:hAnsi="Times New Roman" w:cs="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B1243"/>
    <w:rPr>
      <w:rFonts w:eastAsia="Times New Roman"/>
      <w:b/>
      <w:bCs/>
      <w:sz w:val="28"/>
      <w:szCs w:val="28"/>
      <w:lang w:val="pl-PL" w:eastAsia="pl-PL"/>
    </w:rPr>
  </w:style>
  <w:style w:type="character" w:customStyle="1" w:styleId="Nagwek2Znak">
    <w:name w:val="Nagłówek 2 Znak"/>
    <w:link w:val="Nagwek2"/>
    <w:uiPriority w:val="99"/>
    <w:locked/>
    <w:rsid w:val="003B1243"/>
    <w:rPr>
      <w:rFonts w:eastAsia="Times New Roman"/>
      <w:b/>
      <w:bCs/>
      <w:sz w:val="24"/>
      <w:szCs w:val="24"/>
      <w:lang w:val="pl-PL" w:eastAsia="pl-PL"/>
    </w:rPr>
  </w:style>
  <w:style w:type="character" w:customStyle="1" w:styleId="Nagwek3Znak">
    <w:name w:val="Nagłówek 3 Znak"/>
    <w:link w:val="Nagwek3"/>
    <w:uiPriority w:val="99"/>
    <w:locked/>
    <w:rsid w:val="003B1243"/>
    <w:rPr>
      <w:rFonts w:eastAsia="Times New Roman"/>
      <w:sz w:val="24"/>
      <w:szCs w:val="24"/>
      <w:lang w:val="pl-PL" w:eastAsia="pl-PL"/>
    </w:rPr>
  </w:style>
  <w:style w:type="character" w:customStyle="1" w:styleId="Nagwek5Znak">
    <w:name w:val="Nagłówek 5 Znak"/>
    <w:link w:val="Nagwek5"/>
    <w:uiPriority w:val="99"/>
    <w:locked/>
    <w:rsid w:val="003B1243"/>
    <w:rPr>
      <w:rFonts w:eastAsia="Times New Roman"/>
      <w:sz w:val="24"/>
      <w:szCs w:val="24"/>
      <w:lang w:val="pl-PL" w:eastAsia="pl-PL"/>
    </w:rPr>
  </w:style>
  <w:style w:type="character" w:customStyle="1" w:styleId="Nagwek6Znak">
    <w:name w:val="Nagłówek 6 Znak"/>
    <w:link w:val="Nagwek6"/>
    <w:uiPriority w:val="99"/>
    <w:locked/>
    <w:rsid w:val="003B1243"/>
    <w:rPr>
      <w:rFonts w:eastAsia="Times New Roman"/>
      <w:sz w:val="24"/>
      <w:szCs w:val="24"/>
      <w:lang w:val="pl-PL" w:eastAsia="pl-PL"/>
    </w:rPr>
  </w:style>
  <w:style w:type="character" w:customStyle="1" w:styleId="Nagwek7Znak">
    <w:name w:val="Nagłówek 7 Znak"/>
    <w:link w:val="Nagwek7"/>
    <w:uiPriority w:val="99"/>
    <w:locked/>
    <w:rsid w:val="003B1243"/>
    <w:rPr>
      <w:rFonts w:eastAsia="Times New Roman"/>
      <w:i/>
      <w:iCs/>
      <w:sz w:val="22"/>
      <w:szCs w:val="22"/>
      <w:lang w:val="pl-PL" w:eastAsia="pl-PL"/>
    </w:rPr>
  </w:style>
  <w:style w:type="character" w:customStyle="1" w:styleId="Nagwek8Znak">
    <w:name w:val="Nagłówek 8 Znak"/>
    <w:link w:val="Nagwek8"/>
    <w:uiPriority w:val="99"/>
    <w:locked/>
    <w:rsid w:val="003B1243"/>
    <w:rPr>
      <w:rFonts w:eastAsia="Times New Roman"/>
      <w:i/>
      <w:iCs/>
      <w:sz w:val="22"/>
      <w:szCs w:val="22"/>
      <w:lang w:val="pl-PL" w:eastAsia="pl-PL"/>
    </w:rPr>
  </w:style>
  <w:style w:type="character" w:customStyle="1" w:styleId="Nagwek9Znak">
    <w:name w:val="Nagłówek 9 Znak"/>
    <w:link w:val="Nagwek9"/>
    <w:uiPriority w:val="99"/>
    <w:locked/>
    <w:rsid w:val="003B1243"/>
    <w:rPr>
      <w:rFonts w:eastAsia="Times New Roman"/>
      <w:i/>
      <w:iCs/>
      <w:sz w:val="22"/>
      <w:szCs w:val="22"/>
      <w:lang w:val="pl-PL" w:eastAsia="pl-PL"/>
    </w:rPr>
  </w:style>
  <w:style w:type="paragraph" w:styleId="Nagwek">
    <w:name w:val="header"/>
    <w:basedOn w:val="Normalny"/>
    <w:link w:val="NagwekZnak"/>
    <w:uiPriority w:val="99"/>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B2E15"/>
  </w:style>
  <w:style w:type="paragraph" w:styleId="Stopka">
    <w:name w:val="footer"/>
    <w:basedOn w:val="Normalny"/>
    <w:link w:val="StopkaZnak"/>
    <w:uiPriority w:val="99"/>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B2E15"/>
  </w:style>
  <w:style w:type="character" w:styleId="Numerstrony">
    <w:name w:val="page number"/>
    <w:basedOn w:val="Domylnaczcionkaakapitu"/>
    <w:uiPriority w:val="99"/>
    <w:rsid w:val="00BB2E15"/>
  </w:style>
  <w:style w:type="paragraph" w:styleId="Akapitzlist">
    <w:name w:val="List Paragraph"/>
    <w:basedOn w:val="Normalny"/>
    <w:uiPriority w:val="99"/>
    <w:qFormat/>
    <w:rsid w:val="004F2E8F"/>
    <w:pPr>
      <w:ind w:left="720"/>
    </w:pPr>
  </w:style>
  <w:style w:type="paragraph" w:styleId="Tekstpodstawowy">
    <w:name w:val="Body Text"/>
    <w:basedOn w:val="Normalny"/>
    <w:link w:val="TekstpodstawowyZnak"/>
    <w:uiPriority w:val="99"/>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link w:val="Tekstpodstawowy"/>
    <w:uiPriority w:val="99"/>
    <w:locked/>
    <w:rsid w:val="009E013B"/>
    <w:rPr>
      <w:rFonts w:ascii="Times New Roman" w:hAnsi="Times New Roman" w:cs="Times New Roman"/>
      <w:sz w:val="28"/>
      <w:szCs w:val="28"/>
      <w:lang w:eastAsia="pl-PL"/>
    </w:rPr>
  </w:style>
  <w:style w:type="paragraph" w:customStyle="1" w:styleId="msonormal0">
    <w:name w:val="msonormal"/>
    <w:basedOn w:val="Normalny"/>
    <w:uiPriority w:val="99"/>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B8331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B8331C"/>
    <w:rPr>
      <w:rFonts w:ascii="Tahoma" w:hAnsi="Tahoma" w:cs="Tahoma"/>
      <w:sz w:val="16"/>
      <w:szCs w:val="16"/>
    </w:rPr>
  </w:style>
  <w:style w:type="character" w:styleId="Hipercze">
    <w:name w:val="Hyperlink"/>
    <w:uiPriority w:val="99"/>
    <w:rsid w:val="009C487F"/>
    <w:rPr>
      <w:color w:val="0000FF"/>
      <w:u w:val="single"/>
    </w:rPr>
  </w:style>
  <w:style w:type="character" w:customStyle="1" w:styleId="textnode">
    <w:name w:val="textnode"/>
    <w:basedOn w:val="Domylnaczcionkaakapitu"/>
    <w:uiPriority w:val="99"/>
    <w:rsid w:val="00CA2CAC"/>
  </w:style>
  <w:style w:type="character" w:customStyle="1" w:styleId="WW8Num21z1">
    <w:name w:val="WW8Num21z1"/>
    <w:uiPriority w:val="99"/>
    <w:rsid w:val="007D3347"/>
    <w:rPr>
      <w:b/>
      <w:bCs/>
    </w:rPr>
  </w:style>
  <w:style w:type="character" w:customStyle="1" w:styleId="eltit1">
    <w:name w:val="eltit1"/>
    <w:uiPriority w:val="99"/>
    <w:rsid w:val="00E95EAB"/>
    <w:rPr>
      <w:rFonts w:ascii="Verdana" w:hAnsi="Verdana" w:cs="Verdana"/>
      <w:color w:val="auto"/>
      <w:sz w:val="20"/>
      <w:szCs w:val="20"/>
    </w:rPr>
  </w:style>
  <w:style w:type="paragraph" w:customStyle="1" w:styleId="ust">
    <w:name w:val="ust"/>
    <w:uiPriority w:val="99"/>
    <w:rsid w:val="008F321F"/>
    <w:pPr>
      <w:spacing w:before="60" w:after="60"/>
      <w:ind w:left="426" w:hanging="284"/>
      <w:jc w:val="both"/>
    </w:pPr>
    <w:rPr>
      <w:rFonts w:ascii="Times New Roman" w:eastAsia="Times New Roman" w:hAnsi="Times New Roman"/>
      <w:sz w:val="24"/>
      <w:szCs w:val="24"/>
    </w:rPr>
  </w:style>
  <w:style w:type="character" w:styleId="Wzmianka">
    <w:name w:val="Mention"/>
    <w:uiPriority w:val="99"/>
    <w:semiHidden/>
    <w:unhideWhenUsed/>
    <w:rsid w:val="003B6D97"/>
    <w:rPr>
      <w:color w:val="2B579A"/>
      <w:shd w:val="clear" w:color="auto" w:fill="E6E6E6"/>
    </w:rPr>
  </w:style>
  <w:style w:type="paragraph" w:customStyle="1" w:styleId="Default">
    <w:name w:val="Default"/>
    <w:rsid w:val="004A4BFF"/>
    <w:pPr>
      <w:widowControl w:val="0"/>
      <w:suppressAutoHyphens/>
    </w:pPr>
    <w:rPr>
      <w:rFonts w:ascii="Arial" w:eastAsia="SimSun" w:hAnsi="Arial" w:cs="Mangal"/>
      <w:color w:val="000000"/>
      <w:sz w:val="24"/>
      <w:szCs w:val="24"/>
      <w:lang w:eastAsia="zh-CN" w:bidi="hi-IN"/>
    </w:rPr>
  </w:style>
  <w:style w:type="character" w:styleId="Pogrubienie">
    <w:name w:val="Strong"/>
    <w:uiPriority w:val="22"/>
    <w:qFormat/>
    <w:locked/>
    <w:rsid w:val="00F630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480303">
      <w:marLeft w:val="0"/>
      <w:marRight w:val="0"/>
      <w:marTop w:val="0"/>
      <w:marBottom w:val="0"/>
      <w:divBdr>
        <w:top w:val="none" w:sz="0" w:space="0" w:color="auto"/>
        <w:left w:val="none" w:sz="0" w:space="0" w:color="auto"/>
        <w:bottom w:val="none" w:sz="0" w:space="0" w:color="auto"/>
        <w:right w:val="none" w:sz="0" w:space="0" w:color="auto"/>
      </w:divBdr>
    </w:div>
    <w:div w:id="1851480331">
      <w:marLeft w:val="0"/>
      <w:marRight w:val="0"/>
      <w:marTop w:val="0"/>
      <w:marBottom w:val="0"/>
      <w:divBdr>
        <w:top w:val="none" w:sz="0" w:space="0" w:color="auto"/>
        <w:left w:val="none" w:sz="0" w:space="0" w:color="auto"/>
        <w:bottom w:val="none" w:sz="0" w:space="0" w:color="auto"/>
        <w:right w:val="none" w:sz="0" w:space="0" w:color="auto"/>
      </w:divBdr>
      <w:divsChild>
        <w:div w:id="1851480316">
          <w:marLeft w:val="0"/>
          <w:marRight w:val="0"/>
          <w:marTop w:val="0"/>
          <w:marBottom w:val="0"/>
          <w:divBdr>
            <w:top w:val="none" w:sz="0" w:space="0" w:color="auto"/>
            <w:left w:val="none" w:sz="0" w:space="0" w:color="auto"/>
            <w:bottom w:val="none" w:sz="0" w:space="0" w:color="auto"/>
            <w:right w:val="none" w:sz="0" w:space="0" w:color="auto"/>
          </w:divBdr>
        </w:div>
        <w:div w:id="1851480324">
          <w:marLeft w:val="0"/>
          <w:marRight w:val="0"/>
          <w:marTop w:val="0"/>
          <w:marBottom w:val="0"/>
          <w:divBdr>
            <w:top w:val="none" w:sz="0" w:space="0" w:color="auto"/>
            <w:left w:val="none" w:sz="0" w:space="0" w:color="auto"/>
            <w:bottom w:val="none" w:sz="0" w:space="0" w:color="auto"/>
            <w:right w:val="none" w:sz="0" w:space="0" w:color="auto"/>
          </w:divBdr>
        </w:div>
        <w:div w:id="1851480352">
          <w:marLeft w:val="0"/>
          <w:marRight w:val="0"/>
          <w:marTop w:val="0"/>
          <w:marBottom w:val="0"/>
          <w:divBdr>
            <w:top w:val="none" w:sz="0" w:space="0" w:color="auto"/>
            <w:left w:val="none" w:sz="0" w:space="0" w:color="auto"/>
            <w:bottom w:val="none" w:sz="0" w:space="0" w:color="auto"/>
            <w:right w:val="none" w:sz="0" w:space="0" w:color="auto"/>
          </w:divBdr>
        </w:div>
        <w:div w:id="1851480354">
          <w:marLeft w:val="0"/>
          <w:marRight w:val="0"/>
          <w:marTop w:val="0"/>
          <w:marBottom w:val="0"/>
          <w:divBdr>
            <w:top w:val="none" w:sz="0" w:space="0" w:color="auto"/>
            <w:left w:val="none" w:sz="0" w:space="0" w:color="auto"/>
            <w:bottom w:val="none" w:sz="0" w:space="0" w:color="auto"/>
            <w:right w:val="none" w:sz="0" w:space="0" w:color="auto"/>
          </w:divBdr>
        </w:div>
        <w:div w:id="1851480360">
          <w:marLeft w:val="0"/>
          <w:marRight w:val="0"/>
          <w:marTop w:val="0"/>
          <w:marBottom w:val="0"/>
          <w:divBdr>
            <w:top w:val="none" w:sz="0" w:space="0" w:color="auto"/>
            <w:left w:val="none" w:sz="0" w:space="0" w:color="auto"/>
            <w:bottom w:val="none" w:sz="0" w:space="0" w:color="auto"/>
            <w:right w:val="none" w:sz="0" w:space="0" w:color="auto"/>
          </w:divBdr>
        </w:div>
        <w:div w:id="1851480366">
          <w:marLeft w:val="0"/>
          <w:marRight w:val="0"/>
          <w:marTop w:val="0"/>
          <w:marBottom w:val="0"/>
          <w:divBdr>
            <w:top w:val="none" w:sz="0" w:space="0" w:color="auto"/>
            <w:left w:val="none" w:sz="0" w:space="0" w:color="auto"/>
            <w:bottom w:val="none" w:sz="0" w:space="0" w:color="auto"/>
            <w:right w:val="none" w:sz="0" w:space="0" w:color="auto"/>
          </w:divBdr>
        </w:div>
        <w:div w:id="1851480379">
          <w:marLeft w:val="0"/>
          <w:marRight w:val="0"/>
          <w:marTop w:val="0"/>
          <w:marBottom w:val="0"/>
          <w:divBdr>
            <w:top w:val="none" w:sz="0" w:space="0" w:color="auto"/>
            <w:left w:val="none" w:sz="0" w:space="0" w:color="auto"/>
            <w:bottom w:val="none" w:sz="0" w:space="0" w:color="auto"/>
            <w:right w:val="none" w:sz="0" w:space="0" w:color="auto"/>
          </w:divBdr>
        </w:div>
        <w:div w:id="1851480382">
          <w:marLeft w:val="0"/>
          <w:marRight w:val="0"/>
          <w:marTop w:val="0"/>
          <w:marBottom w:val="0"/>
          <w:divBdr>
            <w:top w:val="none" w:sz="0" w:space="0" w:color="auto"/>
            <w:left w:val="none" w:sz="0" w:space="0" w:color="auto"/>
            <w:bottom w:val="none" w:sz="0" w:space="0" w:color="auto"/>
            <w:right w:val="none" w:sz="0" w:space="0" w:color="auto"/>
          </w:divBdr>
        </w:div>
        <w:div w:id="1851480391">
          <w:marLeft w:val="0"/>
          <w:marRight w:val="0"/>
          <w:marTop w:val="0"/>
          <w:marBottom w:val="0"/>
          <w:divBdr>
            <w:top w:val="none" w:sz="0" w:space="0" w:color="auto"/>
            <w:left w:val="none" w:sz="0" w:space="0" w:color="auto"/>
            <w:bottom w:val="none" w:sz="0" w:space="0" w:color="auto"/>
            <w:right w:val="none" w:sz="0" w:space="0" w:color="auto"/>
          </w:divBdr>
        </w:div>
        <w:div w:id="1851480414">
          <w:marLeft w:val="0"/>
          <w:marRight w:val="0"/>
          <w:marTop w:val="0"/>
          <w:marBottom w:val="0"/>
          <w:divBdr>
            <w:top w:val="none" w:sz="0" w:space="0" w:color="auto"/>
            <w:left w:val="none" w:sz="0" w:space="0" w:color="auto"/>
            <w:bottom w:val="none" w:sz="0" w:space="0" w:color="auto"/>
            <w:right w:val="none" w:sz="0" w:space="0" w:color="auto"/>
          </w:divBdr>
        </w:div>
        <w:div w:id="1851480419">
          <w:marLeft w:val="0"/>
          <w:marRight w:val="0"/>
          <w:marTop w:val="0"/>
          <w:marBottom w:val="0"/>
          <w:divBdr>
            <w:top w:val="none" w:sz="0" w:space="0" w:color="auto"/>
            <w:left w:val="none" w:sz="0" w:space="0" w:color="auto"/>
            <w:bottom w:val="none" w:sz="0" w:space="0" w:color="auto"/>
            <w:right w:val="none" w:sz="0" w:space="0" w:color="auto"/>
          </w:divBdr>
        </w:div>
        <w:div w:id="1851480420">
          <w:marLeft w:val="0"/>
          <w:marRight w:val="0"/>
          <w:marTop w:val="0"/>
          <w:marBottom w:val="0"/>
          <w:divBdr>
            <w:top w:val="none" w:sz="0" w:space="0" w:color="auto"/>
            <w:left w:val="none" w:sz="0" w:space="0" w:color="auto"/>
            <w:bottom w:val="none" w:sz="0" w:space="0" w:color="auto"/>
            <w:right w:val="none" w:sz="0" w:space="0" w:color="auto"/>
          </w:divBdr>
        </w:div>
        <w:div w:id="1851480436">
          <w:marLeft w:val="0"/>
          <w:marRight w:val="0"/>
          <w:marTop w:val="0"/>
          <w:marBottom w:val="0"/>
          <w:divBdr>
            <w:top w:val="none" w:sz="0" w:space="0" w:color="auto"/>
            <w:left w:val="none" w:sz="0" w:space="0" w:color="auto"/>
            <w:bottom w:val="none" w:sz="0" w:space="0" w:color="auto"/>
            <w:right w:val="none" w:sz="0" w:space="0" w:color="auto"/>
          </w:divBdr>
        </w:div>
        <w:div w:id="1851480439">
          <w:marLeft w:val="0"/>
          <w:marRight w:val="0"/>
          <w:marTop w:val="0"/>
          <w:marBottom w:val="0"/>
          <w:divBdr>
            <w:top w:val="none" w:sz="0" w:space="0" w:color="auto"/>
            <w:left w:val="none" w:sz="0" w:space="0" w:color="auto"/>
            <w:bottom w:val="none" w:sz="0" w:space="0" w:color="auto"/>
            <w:right w:val="none" w:sz="0" w:space="0" w:color="auto"/>
          </w:divBdr>
        </w:div>
        <w:div w:id="1851480443">
          <w:marLeft w:val="0"/>
          <w:marRight w:val="0"/>
          <w:marTop w:val="0"/>
          <w:marBottom w:val="0"/>
          <w:divBdr>
            <w:top w:val="none" w:sz="0" w:space="0" w:color="auto"/>
            <w:left w:val="none" w:sz="0" w:space="0" w:color="auto"/>
            <w:bottom w:val="none" w:sz="0" w:space="0" w:color="auto"/>
            <w:right w:val="none" w:sz="0" w:space="0" w:color="auto"/>
          </w:divBdr>
        </w:div>
        <w:div w:id="1851480444">
          <w:marLeft w:val="0"/>
          <w:marRight w:val="0"/>
          <w:marTop w:val="0"/>
          <w:marBottom w:val="0"/>
          <w:divBdr>
            <w:top w:val="none" w:sz="0" w:space="0" w:color="auto"/>
            <w:left w:val="none" w:sz="0" w:space="0" w:color="auto"/>
            <w:bottom w:val="none" w:sz="0" w:space="0" w:color="auto"/>
            <w:right w:val="none" w:sz="0" w:space="0" w:color="auto"/>
          </w:divBdr>
        </w:div>
        <w:div w:id="1851480449">
          <w:marLeft w:val="0"/>
          <w:marRight w:val="0"/>
          <w:marTop w:val="0"/>
          <w:marBottom w:val="0"/>
          <w:divBdr>
            <w:top w:val="none" w:sz="0" w:space="0" w:color="auto"/>
            <w:left w:val="none" w:sz="0" w:space="0" w:color="auto"/>
            <w:bottom w:val="none" w:sz="0" w:space="0" w:color="auto"/>
            <w:right w:val="none" w:sz="0" w:space="0" w:color="auto"/>
          </w:divBdr>
        </w:div>
        <w:div w:id="1851480450">
          <w:marLeft w:val="0"/>
          <w:marRight w:val="0"/>
          <w:marTop w:val="0"/>
          <w:marBottom w:val="0"/>
          <w:divBdr>
            <w:top w:val="none" w:sz="0" w:space="0" w:color="auto"/>
            <w:left w:val="none" w:sz="0" w:space="0" w:color="auto"/>
            <w:bottom w:val="none" w:sz="0" w:space="0" w:color="auto"/>
            <w:right w:val="none" w:sz="0" w:space="0" w:color="auto"/>
          </w:divBdr>
        </w:div>
        <w:div w:id="1851480464">
          <w:marLeft w:val="0"/>
          <w:marRight w:val="0"/>
          <w:marTop w:val="0"/>
          <w:marBottom w:val="0"/>
          <w:divBdr>
            <w:top w:val="none" w:sz="0" w:space="0" w:color="auto"/>
            <w:left w:val="none" w:sz="0" w:space="0" w:color="auto"/>
            <w:bottom w:val="none" w:sz="0" w:space="0" w:color="auto"/>
            <w:right w:val="none" w:sz="0" w:space="0" w:color="auto"/>
          </w:divBdr>
        </w:div>
        <w:div w:id="1851480472">
          <w:marLeft w:val="0"/>
          <w:marRight w:val="0"/>
          <w:marTop w:val="0"/>
          <w:marBottom w:val="0"/>
          <w:divBdr>
            <w:top w:val="none" w:sz="0" w:space="0" w:color="auto"/>
            <w:left w:val="none" w:sz="0" w:space="0" w:color="auto"/>
            <w:bottom w:val="none" w:sz="0" w:space="0" w:color="auto"/>
            <w:right w:val="none" w:sz="0" w:space="0" w:color="auto"/>
          </w:divBdr>
        </w:div>
        <w:div w:id="1851480477">
          <w:marLeft w:val="0"/>
          <w:marRight w:val="0"/>
          <w:marTop w:val="0"/>
          <w:marBottom w:val="0"/>
          <w:divBdr>
            <w:top w:val="none" w:sz="0" w:space="0" w:color="auto"/>
            <w:left w:val="none" w:sz="0" w:space="0" w:color="auto"/>
            <w:bottom w:val="none" w:sz="0" w:space="0" w:color="auto"/>
            <w:right w:val="none" w:sz="0" w:space="0" w:color="auto"/>
          </w:divBdr>
        </w:div>
        <w:div w:id="1851480484">
          <w:marLeft w:val="0"/>
          <w:marRight w:val="0"/>
          <w:marTop w:val="0"/>
          <w:marBottom w:val="0"/>
          <w:divBdr>
            <w:top w:val="none" w:sz="0" w:space="0" w:color="auto"/>
            <w:left w:val="none" w:sz="0" w:space="0" w:color="auto"/>
            <w:bottom w:val="none" w:sz="0" w:space="0" w:color="auto"/>
            <w:right w:val="none" w:sz="0" w:space="0" w:color="auto"/>
          </w:divBdr>
        </w:div>
        <w:div w:id="1851480489">
          <w:marLeft w:val="0"/>
          <w:marRight w:val="0"/>
          <w:marTop w:val="0"/>
          <w:marBottom w:val="0"/>
          <w:divBdr>
            <w:top w:val="none" w:sz="0" w:space="0" w:color="auto"/>
            <w:left w:val="none" w:sz="0" w:space="0" w:color="auto"/>
            <w:bottom w:val="none" w:sz="0" w:space="0" w:color="auto"/>
            <w:right w:val="none" w:sz="0" w:space="0" w:color="auto"/>
          </w:divBdr>
        </w:div>
        <w:div w:id="1851480509">
          <w:marLeft w:val="0"/>
          <w:marRight w:val="0"/>
          <w:marTop w:val="0"/>
          <w:marBottom w:val="0"/>
          <w:divBdr>
            <w:top w:val="none" w:sz="0" w:space="0" w:color="auto"/>
            <w:left w:val="none" w:sz="0" w:space="0" w:color="auto"/>
            <w:bottom w:val="none" w:sz="0" w:space="0" w:color="auto"/>
            <w:right w:val="none" w:sz="0" w:space="0" w:color="auto"/>
          </w:divBdr>
        </w:div>
        <w:div w:id="1851480519">
          <w:marLeft w:val="0"/>
          <w:marRight w:val="0"/>
          <w:marTop w:val="0"/>
          <w:marBottom w:val="0"/>
          <w:divBdr>
            <w:top w:val="none" w:sz="0" w:space="0" w:color="auto"/>
            <w:left w:val="none" w:sz="0" w:space="0" w:color="auto"/>
            <w:bottom w:val="none" w:sz="0" w:space="0" w:color="auto"/>
            <w:right w:val="none" w:sz="0" w:space="0" w:color="auto"/>
          </w:divBdr>
        </w:div>
        <w:div w:id="1851480521">
          <w:marLeft w:val="0"/>
          <w:marRight w:val="0"/>
          <w:marTop w:val="0"/>
          <w:marBottom w:val="0"/>
          <w:divBdr>
            <w:top w:val="none" w:sz="0" w:space="0" w:color="auto"/>
            <w:left w:val="none" w:sz="0" w:space="0" w:color="auto"/>
            <w:bottom w:val="none" w:sz="0" w:space="0" w:color="auto"/>
            <w:right w:val="none" w:sz="0" w:space="0" w:color="auto"/>
          </w:divBdr>
        </w:div>
        <w:div w:id="1851480522">
          <w:marLeft w:val="0"/>
          <w:marRight w:val="0"/>
          <w:marTop w:val="0"/>
          <w:marBottom w:val="0"/>
          <w:divBdr>
            <w:top w:val="none" w:sz="0" w:space="0" w:color="auto"/>
            <w:left w:val="none" w:sz="0" w:space="0" w:color="auto"/>
            <w:bottom w:val="none" w:sz="0" w:space="0" w:color="auto"/>
            <w:right w:val="none" w:sz="0" w:space="0" w:color="auto"/>
          </w:divBdr>
        </w:div>
        <w:div w:id="1851480526">
          <w:marLeft w:val="0"/>
          <w:marRight w:val="0"/>
          <w:marTop w:val="0"/>
          <w:marBottom w:val="0"/>
          <w:divBdr>
            <w:top w:val="none" w:sz="0" w:space="0" w:color="auto"/>
            <w:left w:val="none" w:sz="0" w:space="0" w:color="auto"/>
            <w:bottom w:val="none" w:sz="0" w:space="0" w:color="auto"/>
            <w:right w:val="none" w:sz="0" w:space="0" w:color="auto"/>
          </w:divBdr>
        </w:div>
        <w:div w:id="1851480531">
          <w:marLeft w:val="0"/>
          <w:marRight w:val="0"/>
          <w:marTop w:val="0"/>
          <w:marBottom w:val="0"/>
          <w:divBdr>
            <w:top w:val="none" w:sz="0" w:space="0" w:color="auto"/>
            <w:left w:val="none" w:sz="0" w:space="0" w:color="auto"/>
            <w:bottom w:val="none" w:sz="0" w:space="0" w:color="auto"/>
            <w:right w:val="none" w:sz="0" w:space="0" w:color="auto"/>
          </w:divBdr>
        </w:div>
        <w:div w:id="1851480534">
          <w:marLeft w:val="0"/>
          <w:marRight w:val="0"/>
          <w:marTop w:val="0"/>
          <w:marBottom w:val="0"/>
          <w:divBdr>
            <w:top w:val="none" w:sz="0" w:space="0" w:color="auto"/>
            <w:left w:val="none" w:sz="0" w:space="0" w:color="auto"/>
            <w:bottom w:val="none" w:sz="0" w:space="0" w:color="auto"/>
            <w:right w:val="none" w:sz="0" w:space="0" w:color="auto"/>
          </w:divBdr>
        </w:div>
        <w:div w:id="1851480556">
          <w:marLeft w:val="0"/>
          <w:marRight w:val="0"/>
          <w:marTop w:val="0"/>
          <w:marBottom w:val="0"/>
          <w:divBdr>
            <w:top w:val="none" w:sz="0" w:space="0" w:color="auto"/>
            <w:left w:val="none" w:sz="0" w:space="0" w:color="auto"/>
            <w:bottom w:val="none" w:sz="0" w:space="0" w:color="auto"/>
            <w:right w:val="none" w:sz="0" w:space="0" w:color="auto"/>
          </w:divBdr>
        </w:div>
        <w:div w:id="1851480605">
          <w:marLeft w:val="0"/>
          <w:marRight w:val="0"/>
          <w:marTop w:val="0"/>
          <w:marBottom w:val="0"/>
          <w:divBdr>
            <w:top w:val="none" w:sz="0" w:space="0" w:color="auto"/>
            <w:left w:val="none" w:sz="0" w:space="0" w:color="auto"/>
            <w:bottom w:val="none" w:sz="0" w:space="0" w:color="auto"/>
            <w:right w:val="none" w:sz="0" w:space="0" w:color="auto"/>
          </w:divBdr>
        </w:div>
        <w:div w:id="1851480606">
          <w:marLeft w:val="0"/>
          <w:marRight w:val="0"/>
          <w:marTop w:val="0"/>
          <w:marBottom w:val="0"/>
          <w:divBdr>
            <w:top w:val="none" w:sz="0" w:space="0" w:color="auto"/>
            <w:left w:val="none" w:sz="0" w:space="0" w:color="auto"/>
            <w:bottom w:val="none" w:sz="0" w:space="0" w:color="auto"/>
            <w:right w:val="none" w:sz="0" w:space="0" w:color="auto"/>
          </w:divBdr>
        </w:div>
        <w:div w:id="1851480618">
          <w:marLeft w:val="0"/>
          <w:marRight w:val="0"/>
          <w:marTop w:val="0"/>
          <w:marBottom w:val="0"/>
          <w:divBdr>
            <w:top w:val="none" w:sz="0" w:space="0" w:color="auto"/>
            <w:left w:val="none" w:sz="0" w:space="0" w:color="auto"/>
            <w:bottom w:val="none" w:sz="0" w:space="0" w:color="auto"/>
            <w:right w:val="none" w:sz="0" w:space="0" w:color="auto"/>
          </w:divBdr>
        </w:div>
        <w:div w:id="1851480619">
          <w:marLeft w:val="0"/>
          <w:marRight w:val="0"/>
          <w:marTop w:val="0"/>
          <w:marBottom w:val="0"/>
          <w:divBdr>
            <w:top w:val="none" w:sz="0" w:space="0" w:color="auto"/>
            <w:left w:val="none" w:sz="0" w:space="0" w:color="auto"/>
            <w:bottom w:val="none" w:sz="0" w:space="0" w:color="auto"/>
            <w:right w:val="none" w:sz="0" w:space="0" w:color="auto"/>
          </w:divBdr>
        </w:div>
        <w:div w:id="1851480634">
          <w:marLeft w:val="0"/>
          <w:marRight w:val="0"/>
          <w:marTop w:val="0"/>
          <w:marBottom w:val="0"/>
          <w:divBdr>
            <w:top w:val="none" w:sz="0" w:space="0" w:color="auto"/>
            <w:left w:val="none" w:sz="0" w:space="0" w:color="auto"/>
            <w:bottom w:val="none" w:sz="0" w:space="0" w:color="auto"/>
            <w:right w:val="none" w:sz="0" w:space="0" w:color="auto"/>
          </w:divBdr>
        </w:div>
        <w:div w:id="1851480638">
          <w:marLeft w:val="0"/>
          <w:marRight w:val="0"/>
          <w:marTop w:val="0"/>
          <w:marBottom w:val="0"/>
          <w:divBdr>
            <w:top w:val="none" w:sz="0" w:space="0" w:color="auto"/>
            <w:left w:val="none" w:sz="0" w:space="0" w:color="auto"/>
            <w:bottom w:val="none" w:sz="0" w:space="0" w:color="auto"/>
            <w:right w:val="none" w:sz="0" w:space="0" w:color="auto"/>
          </w:divBdr>
        </w:div>
        <w:div w:id="1851480646">
          <w:marLeft w:val="0"/>
          <w:marRight w:val="0"/>
          <w:marTop w:val="0"/>
          <w:marBottom w:val="0"/>
          <w:divBdr>
            <w:top w:val="none" w:sz="0" w:space="0" w:color="auto"/>
            <w:left w:val="none" w:sz="0" w:space="0" w:color="auto"/>
            <w:bottom w:val="none" w:sz="0" w:space="0" w:color="auto"/>
            <w:right w:val="none" w:sz="0" w:space="0" w:color="auto"/>
          </w:divBdr>
        </w:div>
        <w:div w:id="1851480650">
          <w:marLeft w:val="0"/>
          <w:marRight w:val="0"/>
          <w:marTop w:val="0"/>
          <w:marBottom w:val="0"/>
          <w:divBdr>
            <w:top w:val="none" w:sz="0" w:space="0" w:color="auto"/>
            <w:left w:val="none" w:sz="0" w:space="0" w:color="auto"/>
            <w:bottom w:val="none" w:sz="0" w:space="0" w:color="auto"/>
            <w:right w:val="none" w:sz="0" w:space="0" w:color="auto"/>
          </w:divBdr>
        </w:div>
        <w:div w:id="1851480678">
          <w:marLeft w:val="0"/>
          <w:marRight w:val="0"/>
          <w:marTop w:val="0"/>
          <w:marBottom w:val="0"/>
          <w:divBdr>
            <w:top w:val="none" w:sz="0" w:space="0" w:color="auto"/>
            <w:left w:val="none" w:sz="0" w:space="0" w:color="auto"/>
            <w:bottom w:val="none" w:sz="0" w:space="0" w:color="auto"/>
            <w:right w:val="none" w:sz="0" w:space="0" w:color="auto"/>
          </w:divBdr>
        </w:div>
        <w:div w:id="1851480690">
          <w:marLeft w:val="0"/>
          <w:marRight w:val="0"/>
          <w:marTop w:val="0"/>
          <w:marBottom w:val="0"/>
          <w:divBdr>
            <w:top w:val="none" w:sz="0" w:space="0" w:color="auto"/>
            <w:left w:val="none" w:sz="0" w:space="0" w:color="auto"/>
            <w:bottom w:val="none" w:sz="0" w:space="0" w:color="auto"/>
            <w:right w:val="none" w:sz="0" w:space="0" w:color="auto"/>
          </w:divBdr>
        </w:div>
        <w:div w:id="1851480696">
          <w:marLeft w:val="0"/>
          <w:marRight w:val="0"/>
          <w:marTop w:val="0"/>
          <w:marBottom w:val="0"/>
          <w:divBdr>
            <w:top w:val="none" w:sz="0" w:space="0" w:color="auto"/>
            <w:left w:val="none" w:sz="0" w:space="0" w:color="auto"/>
            <w:bottom w:val="none" w:sz="0" w:space="0" w:color="auto"/>
            <w:right w:val="none" w:sz="0" w:space="0" w:color="auto"/>
          </w:divBdr>
        </w:div>
        <w:div w:id="1851480723">
          <w:marLeft w:val="0"/>
          <w:marRight w:val="0"/>
          <w:marTop w:val="0"/>
          <w:marBottom w:val="0"/>
          <w:divBdr>
            <w:top w:val="none" w:sz="0" w:space="0" w:color="auto"/>
            <w:left w:val="none" w:sz="0" w:space="0" w:color="auto"/>
            <w:bottom w:val="none" w:sz="0" w:space="0" w:color="auto"/>
            <w:right w:val="none" w:sz="0" w:space="0" w:color="auto"/>
          </w:divBdr>
        </w:div>
      </w:divsChild>
    </w:div>
    <w:div w:id="1851480334">
      <w:marLeft w:val="0"/>
      <w:marRight w:val="0"/>
      <w:marTop w:val="0"/>
      <w:marBottom w:val="0"/>
      <w:divBdr>
        <w:top w:val="none" w:sz="0" w:space="0" w:color="auto"/>
        <w:left w:val="none" w:sz="0" w:space="0" w:color="auto"/>
        <w:bottom w:val="none" w:sz="0" w:space="0" w:color="auto"/>
        <w:right w:val="none" w:sz="0" w:space="0" w:color="auto"/>
      </w:divBdr>
      <w:divsChild>
        <w:div w:id="1851480386">
          <w:marLeft w:val="0"/>
          <w:marRight w:val="0"/>
          <w:marTop w:val="0"/>
          <w:marBottom w:val="0"/>
          <w:divBdr>
            <w:top w:val="none" w:sz="0" w:space="0" w:color="auto"/>
            <w:left w:val="none" w:sz="0" w:space="0" w:color="auto"/>
            <w:bottom w:val="none" w:sz="0" w:space="0" w:color="auto"/>
            <w:right w:val="none" w:sz="0" w:space="0" w:color="auto"/>
          </w:divBdr>
        </w:div>
        <w:div w:id="1851480418">
          <w:marLeft w:val="0"/>
          <w:marRight w:val="0"/>
          <w:marTop w:val="0"/>
          <w:marBottom w:val="0"/>
          <w:divBdr>
            <w:top w:val="none" w:sz="0" w:space="0" w:color="auto"/>
            <w:left w:val="none" w:sz="0" w:space="0" w:color="auto"/>
            <w:bottom w:val="none" w:sz="0" w:space="0" w:color="auto"/>
            <w:right w:val="none" w:sz="0" w:space="0" w:color="auto"/>
          </w:divBdr>
        </w:div>
        <w:div w:id="1851480467">
          <w:marLeft w:val="0"/>
          <w:marRight w:val="0"/>
          <w:marTop w:val="0"/>
          <w:marBottom w:val="0"/>
          <w:divBdr>
            <w:top w:val="none" w:sz="0" w:space="0" w:color="auto"/>
            <w:left w:val="none" w:sz="0" w:space="0" w:color="auto"/>
            <w:bottom w:val="none" w:sz="0" w:space="0" w:color="auto"/>
            <w:right w:val="none" w:sz="0" w:space="0" w:color="auto"/>
          </w:divBdr>
        </w:div>
        <w:div w:id="1851480487">
          <w:marLeft w:val="0"/>
          <w:marRight w:val="0"/>
          <w:marTop w:val="0"/>
          <w:marBottom w:val="0"/>
          <w:divBdr>
            <w:top w:val="none" w:sz="0" w:space="0" w:color="auto"/>
            <w:left w:val="none" w:sz="0" w:space="0" w:color="auto"/>
            <w:bottom w:val="none" w:sz="0" w:space="0" w:color="auto"/>
            <w:right w:val="none" w:sz="0" w:space="0" w:color="auto"/>
          </w:divBdr>
        </w:div>
        <w:div w:id="1851480503">
          <w:marLeft w:val="0"/>
          <w:marRight w:val="0"/>
          <w:marTop w:val="0"/>
          <w:marBottom w:val="0"/>
          <w:divBdr>
            <w:top w:val="none" w:sz="0" w:space="0" w:color="auto"/>
            <w:left w:val="none" w:sz="0" w:space="0" w:color="auto"/>
            <w:bottom w:val="none" w:sz="0" w:space="0" w:color="auto"/>
            <w:right w:val="none" w:sz="0" w:space="0" w:color="auto"/>
          </w:divBdr>
        </w:div>
        <w:div w:id="1851480680">
          <w:marLeft w:val="0"/>
          <w:marRight w:val="0"/>
          <w:marTop w:val="0"/>
          <w:marBottom w:val="0"/>
          <w:divBdr>
            <w:top w:val="none" w:sz="0" w:space="0" w:color="auto"/>
            <w:left w:val="none" w:sz="0" w:space="0" w:color="auto"/>
            <w:bottom w:val="none" w:sz="0" w:space="0" w:color="auto"/>
            <w:right w:val="none" w:sz="0" w:space="0" w:color="auto"/>
          </w:divBdr>
        </w:div>
        <w:div w:id="1851480720">
          <w:marLeft w:val="0"/>
          <w:marRight w:val="0"/>
          <w:marTop w:val="0"/>
          <w:marBottom w:val="0"/>
          <w:divBdr>
            <w:top w:val="none" w:sz="0" w:space="0" w:color="auto"/>
            <w:left w:val="none" w:sz="0" w:space="0" w:color="auto"/>
            <w:bottom w:val="none" w:sz="0" w:space="0" w:color="auto"/>
            <w:right w:val="none" w:sz="0" w:space="0" w:color="auto"/>
          </w:divBdr>
        </w:div>
      </w:divsChild>
    </w:div>
    <w:div w:id="1851480336">
      <w:marLeft w:val="0"/>
      <w:marRight w:val="0"/>
      <w:marTop w:val="0"/>
      <w:marBottom w:val="0"/>
      <w:divBdr>
        <w:top w:val="none" w:sz="0" w:space="0" w:color="auto"/>
        <w:left w:val="none" w:sz="0" w:space="0" w:color="auto"/>
        <w:bottom w:val="none" w:sz="0" w:space="0" w:color="auto"/>
        <w:right w:val="none" w:sz="0" w:space="0" w:color="auto"/>
      </w:divBdr>
      <w:divsChild>
        <w:div w:id="1851480320">
          <w:marLeft w:val="0"/>
          <w:marRight w:val="0"/>
          <w:marTop w:val="0"/>
          <w:marBottom w:val="0"/>
          <w:divBdr>
            <w:top w:val="none" w:sz="0" w:space="0" w:color="auto"/>
            <w:left w:val="none" w:sz="0" w:space="0" w:color="auto"/>
            <w:bottom w:val="none" w:sz="0" w:space="0" w:color="auto"/>
            <w:right w:val="none" w:sz="0" w:space="0" w:color="auto"/>
          </w:divBdr>
        </w:div>
        <w:div w:id="1851480321">
          <w:marLeft w:val="0"/>
          <w:marRight w:val="0"/>
          <w:marTop w:val="0"/>
          <w:marBottom w:val="0"/>
          <w:divBdr>
            <w:top w:val="none" w:sz="0" w:space="0" w:color="auto"/>
            <w:left w:val="none" w:sz="0" w:space="0" w:color="auto"/>
            <w:bottom w:val="none" w:sz="0" w:space="0" w:color="auto"/>
            <w:right w:val="none" w:sz="0" w:space="0" w:color="auto"/>
          </w:divBdr>
        </w:div>
        <w:div w:id="1851480329">
          <w:marLeft w:val="0"/>
          <w:marRight w:val="0"/>
          <w:marTop w:val="0"/>
          <w:marBottom w:val="0"/>
          <w:divBdr>
            <w:top w:val="none" w:sz="0" w:space="0" w:color="auto"/>
            <w:left w:val="none" w:sz="0" w:space="0" w:color="auto"/>
            <w:bottom w:val="none" w:sz="0" w:space="0" w:color="auto"/>
            <w:right w:val="none" w:sz="0" w:space="0" w:color="auto"/>
          </w:divBdr>
        </w:div>
        <w:div w:id="1851480402">
          <w:marLeft w:val="0"/>
          <w:marRight w:val="0"/>
          <w:marTop w:val="0"/>
          <w:marBottom w:val="0"/>
          <w:divBdr>
            <w:top w:val="none" w:sz="0" w:space="0" w:color="auto"/>
            <w:left w:val="none" w:sz="0" w:space="0" w:color="auto"/>
            <w:bottom w:val="none" w:sz="0" w:space="0" w:color="auto"/>
            <w:right w:val="none" w:sz="0" w:space="0" w:color="auto"/>
          </w:divBdr>
        </w:div>
        <w:div w:id="1851480403">
          <w:marLeft w:val="0"/>
          <w:marRight w:val="0"/>
          <w:marTop w:val="0"/>
          <w:marBottom w:val="0"/>
          <w:divBdr>
            <w:top w:val="none" w:sz="0" w:space="0" w:color="auto"/>
            <w:left w:val="none" w:sz="0" w:space="0" w:color="auto"/>
            <w:bottom w:val="none" w:sz="0" w:space="0" w:color="auto"/>
            <w:right w:val="none" w:sz="0" w:space="0" w:color="auto"/>
          </w:divBdr>
        </w:div>
        <w:div w:id="1851480428">
          <w:marLeft w:val="0"/>
          <w:marRight w:val="0"/>
          <w:marTop w:val="0"/>
          <w:marBottom w:val="0"/>
          <w:divBdr>
            <w:top w:val="none" w:sz="0" w:space="0" w:color="auto"/>
            <w:left w:val="none" w:sz="0" w:space="0" w:color="auto"/>
            <w:bottom w:val="none" w:sz="0" w:space="0" w:color="auto"/>
            <w:right w:val="none" w:sz="0" w:space="0" w:color="auto"/>
          </w:divBdr>
        </w:div>
        <w:div w:id="1851480430">
          <w:marLeft w:val="0"/>
          <w:marRight w:val="0"/>
          <w:marTop w:val="0"/>
          <w:marBottom w:val="0"/>
          <w:divBdr>
            <w:top w:val="none" w:sz="0" w:space="0" w:color="auto"/>
            <w:left w:val="none" w:sz="0" w:space="0" w:color="auto"/>
            <w:bottom w:val="none" w:sz="0" w:space="0" w:color="auto"/>
            <w:right w:val="none" w:sz="0" w:space="0" w:color="auto"/>
          </w:divBdr>
        </w:div>
        <w:div w:id="1851480468">
          <w:marLeft w:val="0"/>
          <w:marRight w:val="0"/>
          <w:marTop w:val="0"/>
          <w:marBottom w:val="0"/>
          <w:divBdr>
            <w:top w:val="none" w:sz="0" w:space="0" w:color="auto"/>
            <w:left w:val="none" w:sz="0" w:space="0" w:color="auto"/>
            <w:bottom w:val="none" w:sz="0" w:space="0" w:color="auto"/>
            <w:right w:val="none" w:sz="0" w:space="0" w:color="auto"/>
          </w:divBdr>
        </w:div>
        <w:div w:id="1851480492">
          <w:marLeft w:val="0"/>
          <w:marRight w:val="0"/>
          <w:marTop w:val="0"/>
          <w:marBottom w:val="0"/>
          <w:divBdr>
            <w:top w:val="none" w:sz="0" w:space="0" w:color="auto"/>
            <w:left w:val="none" w:sz="0" w:space="0" w:color="auto"/>
            <w:bottom w:val="none" w:sz="0" w:space="0" w:color="auto"/>
            <w:right w:val="none" w:sz="0" w:space="0" w:color="auto"/>
          </w:divBdr>
        </w:div>
        <w:div w:id="1851480498">
          <w:marLeft w:val="0"/>
          <w:marRight w:val="0"/>
          <w:marTop w:val="0"/>
          <w:marBottom w:val="0"/>
          <w:divBdr>
            <w:top w:val="none" w:sz="0" w:space="0" w:color="auto"/>
            <w:left w:val="none" w:sz="0" w:space="0" w:color="auto"/>
            <w:bottom w:val="none" w:sz="0" w:space="0" w:color="auto"/>
            <w:right w:val="none" w:sz="0" w:space="0" w:color="auto"/>
          </w:divBdr>
        </w:div>
        <w:div w:id="1851480576">
          <w:marLeft w:val="0"/>
          <w:marRight w:val="0"/>
          <w:marTop w:val="0"/>
          <w:marBottom w:val="0"/>
          <w:divBdr>
            <w:top w:val="none" w:sz="0" w:space="0" w:color="auto"/>
            <w:left w:val="none" w:sz="0" w:space="0" w:color="auto"/>
            <w:bottom w:val="none" w:sz="0" w:space="0" w:color="auto"/>
            <w:right w:val="none" w:sz="0" w:space="0" w:color="auto"/>
          </w:divBdr>
        </w:div>
        <w:div w:id="1851480636">
          <w:marLeft w:val="0"/>
          <w:marRight w:val="0"/>
          <w:marTop w:val="0"/>
          <w:marBottom w:val="0"/>
          <w:divBdr>
            <w:top w:val="none" w:sz="0" w:space="0" w:color="auto"/>
            <w:left w:val="none" w:sz="0" w:space="0" w:color="auto"/>
            <w:bottom w:val="none" w:sz="0" w:space="0" w:color="auto"/>
            <w:right w:val="none" w:sz="0" w:space="0" w:color="auto"/>
          </w:divBdr>
        </w:div>
        <w:div w:id="1851480676">
          <w:marLeft w:val="0"/>
          <w:marRight w:val="0"/>
          <w:marTop w:val="0"/>
          <w:marBottom w:val="0"/>
          <w:divBdr>
            <w:top w:val="none" w:sz="0" w:space="0" w:color="auto"/>
            <w:left w:val="none" w:sz="0" w:space="0" w:color="auto"/>
            <w:bottom w:val="none" w:sz="0" w:space="0" w:color="auto"/>
            <w:right w:val="none" w:sz="0" w:space="0" w:color="auto"/>
          </w:divBdr>
        </w:div>
        <w:div w:id="1851480682">
          <w:marLeft w:val="0"/>
          <w:marRight w:val="0"/>
          <w:marTop w:val="0"/>
          <w:marBottom w:val="0"/>
          <w:divBdr>
            <w:top w:val="none" w:sz="0" w:space="0" w:color="auto"/>
            <w:left w:val="none" w:sz="0" w:space="0" w:color="auto"/>
            <w:bottom w:val="none" w:sz="0" w:space="0" w:color="auto"/>
            <w:right w:val="none" w:sz="0" w:space="0" w:color="auto"/>
          </w:divBdr>
        </w:div>
        <w:div w:id="1851480683">
          <w:marLeft w:val="0"/>
          <w:marRight w:val="0"/>
          <w:marTop w:val="0"/>
          <w:marBottom w:val="0"/>
          <w:divBdr>
            <w:top w:val="none" w:sz="0" w:space="0" w:color="auto"/>
            <w:left w:val="none" w:sz="0" w:space="0" w:color="auto"/>
            <w:bottom w:val="none" w:sz="0" w:space="0" w:color="auto"/>
            <w:right w:val="none" w:sz="0" w:space="0" w:color="auto"/>
          </w:divBdr>
        </w:div>
        <w:div w:id="1851480713">
          <w:marLeft w:val="0"/>
          <w:marRight w:val="0"/>
          <w:marTop w:val="0"/>
          <w:marBottom w:val="0"/>
          <w:divBdr>
            <w:top w:val="none" w:sz="0" w:space="0" w:color="auto"/>
            <w:left w:val="none" w:sz="0" w:space="0" w:color="auto"/>
            <w:bottom w:val="none" w:sz="0" w:space="0" w:color="auto"/>
            <w:right w:val="none" w:sz="0" w:space="0" w:color="auto"/>
          </w:divBdr>
        </w:div>
        <w:div w:id="1851480737">
          <w:marLeft w:val="0"/>
          <w:marRight w:val="0"/>
          <w:marTop w:val="0"/>
          <w:marBottom w:val="0"/>
          <w:divBdr>
            <w:top w:val="none" w:sz="0" w:space="0" w:color="auto"/>
            <w:left w:val="none" w:sz="0" w:space="0" w:color="auto"/>
            <w:bottom w:val="none" w:sz="0" w:space="0" w:color="auto"/>
            <w:right w:val="none" w:sz="0" w:space="0" w:color="auto"/>
          </w:divBdr>
        </w:div>
      </w:divsChild>
    </w:div>
    <w:div w:id="1851480351">
      <w:marLeft w:val="0"/>
      <w:marRight w:val="0"/>
      <w:marTop w:val="0"/>
      <w:marBottom w:val="0"/>
      <w:divBdr>
        <w:top w:val="none" w:sz="0" w:space="0" w:color="auto"/>
        <w:left w:val="none" w:sz="0" w:space="0" w:color="auto"/>
        <w:bottom w:val="none" w:sz="0" w:space="0" w:color="auto"/>
        <w:right w:val="none" w:sz="0" w:space="0" w:color="auto"/>
      </w:divBdr>
      <w:divsChild>
        <w:div w:id="1851480308">
          <w:marLeft w:val="0"/>
          <w:marRight w:val="0"/>
          <w:marTop w:val="0"/>
          <w:marBottom w:val="0"/>
          <w:divBdr>
            <w:top w:val="none" w:sz="0" w:space="0" w:color="auto"/>
            <w:left w:val="none" w:sz="0" w:space="0" w:color="auto"/>
            <w:bottom w:val="none" w:sz="0" w:space="0" w:color="auto"/>
            <w:right w:val="none" w:sz="0" w:space="0" w:color="auto"/>
          </w:divBdr>
        </w:div>
        <w:div w:id="1851480309">
          <w:marLeft w:val="0"/>
          <w:marRight w:val="0"/>
          <w:marTop w:val="0"/>
          <w:marBottom w:val="0"/>
          <w:divBdr>
            <w:top w:val="none" w:sz="0" w:space="0" w:color="auto"/>
            <w:left w:val="none" w:sz="0" w:space="0" w:color="auto"/>
            <w:bottom w:val="none" w:sz="0" w:space="0" w:color="auto"/>
            <w:right w:val="none" w:sz="0" w:space="0" w:color="auto"/>
          </w:divBdr>
        </w:div>
        <w:div w:id="1851480313">
          <w:marLeft w:val="0"/>
          <w:marRight w:val="0"/>
          <w:marTop w:val="0"/>
          <w:marBottom w:val="0"/>
          <w:divBdr>
            <w:top w:val="none" w:sz="0" w:space="0" w:color="auto"/>
            <w:left w:val="none" w:sz="0" w:space="0" w:color="auto"/>
            <w:bottom w:val="none" w:sz="0" w:space="0" w:color="auto"/>
            <w:right w:val="none" w:sz="0" w:space="0" w:color="auto"/>
          </w:divBdr>
        </w:div>
        <w:div w:id="1851480319">
          <w:marLeft w:val="0"/>
          <w:marRight w:val="0"/>
          <w:marTop w:val="0"/>
          <w:marBottom w:val="0"/>
          <w:divBdr>
            <w:top w:val="none" w:sz="0" w:space="0" w:color="auto"/>
            <w:left w:val="none" w:sz="0" w:space="0" w:color="auto"/>
            <w:bottom w:val="none" w:sz="0" w:space="0" w:color="auto"/>
            <w:right w:val="none" w:sz="0" w:space="0" w:color="auto"/>
          </w:divBdr>
        </w:div>
        <w:div w:id="1851480327">
          <w:marLeft w:val="0"/>
          <w:marRight w:val="0"/>
          <w:marTop w:val="0"/>
          <w:marBottom w:val="0"/>
          <w:divBdr>
            <w:top w:val="none" w:sz="0" w:space="0" w:color="auto"/>
            <w:left w:val="none" w:sz="0" w:space="0" w:color="auto"/>
            <w:bottom w:val="none" w:sz="0" w:space="0" w:color="auto"/>
            <w:right w:val="none" w:sz="0" w:space="0" w:color="auto"/>
          </w:divBdr>
        </w:div>
        <w:div w:id="1851480342">
          <w:marLeft w:val="0"/>
          <w:marRight w:val="0"/>
          <w:marTop w:val="0"/>
          <w:marBottom w:val="0"/>
          <w:divBdr>
            <w:top w:val="none" w:sz="0" w:space="0" w:color="auto"/>
            <w:left w:val="none" w:sz="0" w:space="0" w:color="auto"/>
            <w:bottom w:val="none" w:sz="0" w:space="0" w:color="auto"/>
            <w:right w:val="none" w:sz="0" w:space="0" w:color="auto"/>
          </w:divBdr>
        </w:div>
        <w:div w:id="1851480343">
          <w:marLeft w:val="0"/>
          <w:marRight w:val="0"/>
          <w:marTop w:val="0"/>
          <w:marBottom w:val="0"/>
          <w:divBdr>
            <w:top w:val="none" w:sz="0" w:space="0" w:color="auto"/>
            <w:left w:val="none" w:sz="0" w:space="0" w:color="auto"/>
            <w:bottom w:val="none" w:sz="0" w:space="0" w:color="auto"/>
            <w:right w:val="none" w:sz="0" w:space="0" w:color="auto"/>
          </w:divBdr>
        </w:div>
        <w:div w:id="1851480349">
          <w:marLeft w:val="0"/>
          <w:marRight w:val="0"/>
          <w:marTop w:val="0"/>
          <w:marBottom w:val="0"/>
          <w:divBdr>
            <w:top w:val="none" w:sz="0" w:space="0" w:color="auto"/>
            <w:left w:val="none" w:sz="0" w:space="0" w:color="auto"/>
            <w:bottom w:val="none" w:sz="0" w:space="0" w:color="auto"/>
            <w:right w:val="none" w:sz="0" w:space="0" w:color="auto"/>
          </w:divBdr>
        </w:div>
        <w:div w:id="1851480350">
          <w:marLeft w:val="0"/>
          <w:marRight w:val="0"/>
          <w:marTop w:val="0"/>
          <w:marBottom w:val="0"/>
          <w:divBdr>
            <w:top w:val="none" w:sz="0" w:space="0" w:color="auto"/>
            <w:left w:val="none" w:sz="0" w:space="0" w:color="auto"/>
            <w:bottom w:val="none" w:sz="0" w:space="0" w:color="auto"/>
            <w:right w:val="none" w:sz="0" w:space="0" w:color="auto"/>
          </w:divBdr>
        </w:div>
        <w:div w:id="1851480357">
          <w:marLeft w:val="0"/>
          <w:marRight w:val="0"/>
          <w:marTop w:val="0"/>
          <w:marBottom w:val="0"/>
          <w:divBdr>
            <w:top w:val="none" w:sz="0" w:space="0" w:color="auto"/>
            <w:left w:val="none" w:sz="0" w:space="0" w:color="auto"/>
            <w:bottom w:val="none" w:sz="0" w:space="0" w:color="auto"/>
            <w:right w:val="none" w:sz="0" w:space="0" w:color="auto"/>
          </w:divBdr>
        </w:div>
        <w:div w:id="1851480358">
          <w:marLeft w:val="0"/>
          <w:marRight w:val="0"/>
          <w:marTop w:val="0"/>
          <w:marBottom w:val="0"/>
          <w:divBdr>
            <w:top w:val="none" w:sz="0" w:space="0" w:color="auto"/>
            <w:left w:val="none" w:sz="0" w:space="0" w:color="auto"/>
            <w:bottom w:val="none" w:sz="0" w:space="0" w:color="auto"/>
            <w:right w:val="none" w:sz="0" w:space="0" w:color="auto"/>
          </w:divBdr>
        </w:div>
        <w:div w:id="1851480362">
          <w:marLeft w:val="0"/>
          <w:marRight w:val="0"/>
          <w:marTop w:val="0"/>
          <w:marBottom w:val="0"/>
          <w:divBdr>
            <w:top w:val="none" w:sz="0" w:space="0" w:color="auto"/>
            <w:left w:val="none" w:sz="0" w:space="0" w:color="auto"/>
            <w:bottom w:val="none" w:sz="0" w:space="0" w:color="auto"/>
            <w:right w:val="none" w:sz="0" w:space="0" w:color="auto"/>
          </w:divBdr>
        </w:div>
        <w:div w:id="1851480364">
          <w:marLeft w:val="0"/>
          <w:marRight w:val="0"/>
          <w:marTop w:val="0"/>
          <w:marBottom w:val="0"/>
          <w:divBdr>
            <w:top w:val="none" w:sz="0" w:space="0" w:color="auto"/>
            <w:left w:val="none" w:sz="0" w:space="0" w:color="auto"/>
            <w:bottom w:val="none" w:sz="0" w:space="0" w:color="auto"/>
            <w:right w:val="none" w:sz="0" w:space="0" w:color="auto"/>
          </w:divBdr>
        </w:div>
        <w:div w:id="1851480370">
          <w:marLeft w:val="0"/>
          <w:marRight w:val="0"/>
          <w:marTop w:val="0"/>
          <w:marBottom w:val="0"/>
          <w:divBdr>
            <w:top w:val="none" w:sz="0" w:space="0" w:color="auto"/>
            <w:left w:val="none" w:sz="0" w:space="0" w:color="auto"/>
            <w:bottom w:val="none" w:sz="0" w:space="0" w:color="auto"/>
            <w:right w:val="none" w:sz="0" w:space="0" w:color="auto"/>
          </w:divBdr>
        </w:div>
        <w:div w:id="1851480376">
          <w:marLeft w:val="0"/>
          <w:marRight w:val="0"/>
          <w:marTop w:val="0"/>
          <w:marBottom w:val="0"/>
          <w:divBdr>
            <w:top w:val="none" w:sz="0" w:space="0" w:color="auto"/>
            <w:left w:val="none" w:sz="0" w:space="0" w:color="auto"/>
            <w:bottom w:val="none" w:sz="0" w:space="0" w:color="auto"/>
            <w:right w:val="none" w:sz="0" w:space="0" w:color="auto"/>
          </w:divBdr>
        </w:div>
        <w:div w:id="1851480392">
          <w:marLeft w:val="0"/>
          <w:marRight w:val="0"/>
          <w:marTop w:val="0"/>
          <w:marBottom w:val="0"/>
          <w:divBdr>
            <w:top w:val="none" w:sz="0" w:space="0" w:color="auto"/>
            <w:left w:val="none" w:sz="0" w:space="0" w:color="auto"/>
            <w:bottom w:val="none" w:sz="0" w:space="0" w:color="auto"/>
            <w:right w:val="none" w:sz="0" w:space="0" w:color="auto"/>
          </w:divBdr>
        </w:div>
        <w:div w:id="1851480395">
          <w:marLeft w:val="0"/>
          <w:marRight w:val="0"/>
          <w:marTop w:val="0"/>
          <w:marBottom w:val="0"/>
          <w:divBdr>
            <w:top w:val="none" w:sz="0" w:space="0" w:color="auto"/>
            <w:left w:val="none" w:sz="0" w:space="0" w:color="auto"/>
            <w:bottom w:val="none" w:sz="0" w:space="0" w:color="auto"/>
            <w:right w:val="none" w:sz="0" w:space="0" w:color="auto"/>
          </w:divBdr>
        </w:div>
        <w:div w:id="1851480415">
          <w:marLeft w:val="0"/>
          <w:marRight w:val="0"/>
          <w:marTop w:val="0"/>
          <w:marBottom w:val="0"/>
          <w:divBdr>
            <w:top w:val="none" w:sz="0" w:space="0" w:color="auto"/>
            <w:left w:val="none" w:sz="0" w:space="0" w:color="auto"/>
            <w:bottom w:val="none" w:sz="0" w:space="0" w:color="auto"/>
            <w:right w:val="none" w:sz="0" w:space="0" w:color="auto"/>
          </w:divBdr>
        </w:div>
        <w:div w:id="1851480423">
          <w:marLeft w:val="0"/>
          <w:marRight w:val="0"/>
          <w:marTop w:val="0"/>
          <w:marBottom w:val="0"/>
          <w:divBdr>
            <w:top w:val="none" w:sz="0" w:space="0" w:color="auto"/>
            <w:left w:val="none" w:sz="0" w:space="0" w:color="auto"/>
            <w:bottom w:val="none" w:sz="0" w:space="0" w:color="auto"/>
            <w:right w:val="none" w:sz="0" w:space="0" w:color="auto"/>
          </w:divBdr>
        </w:div>
        <w:div w:id="1851480432">
          <w:marLeft w:val="0"/>
          <w:marRight w:val="0"/>
          <w:marTop w:val="0"/>
          <w:marBottom w:val="0"/>
          <w:divBdr>
            <w:top w:val="none" w:sz="0" w:space="0" w:color="auto"/>
            <w:left w:val="none" w:sz="0" w:space="0" w:color="auto"/>
            <w:bottom w:val="none" w:sz="0" w:space="0" w:color="auto"/>
            <w:right w:val="none" w:sz="0" w:space="0" w:color="auto"/>
          </w:divBdr>
        </w:div>
        <w:div w:id="1851480438">
          <w:marLeft w:val="0"/>
          <w:marRight w:val="0"/>
          <w:marTop w:val="0"/>
          <w:marBottom w:val="0"/>
          <w:divBdr>
            <w:top w:val="none" w:sz="0" w:space="0" w:color="auto"/>
            <w:left w:val="none" w:sz="0" w:space="0" w:color="auto"/>
            <w:bottom w:val="none" w:sz="0" w:space="0" w:color="auto"/>
            <w:right w:val="none" w:sz="0" w:space="0" w:color="auto"/>
          </w:divBdr>
        </w:div>
        <w:div w:id="1851480440">
          <w:marLeft w:val="0"/>
          <w:marRight w:val="0"/>
          <w:marTop w:val="0"/>
          <w:marBottom w:val="0"/>
          <w:divBdr>
            <w:top w:val="none" w:sz="0" w:space="0" w:color="auto"/>
            <w:left w:val="none" w:sz="0" w:space="0" w:color="auto"/>
            <w:bottom w:val="none" w:sz="0" w:space="0" w:color="auto"/>
            <w:right w:val="none" w:sz="0" w:space="0" w:color="auto"/>
          </w:divBdr>
        </w:div>
        <w:div w:id="1851480454">
          <w:marLeft w:val="0"/>
          <w:marRight w:val="0"/>
          <w:marTop w:val="0"/>
          <w:marBottom w:val="0"/>
          <w:divBdr>
            <w:top w:val="none" w:sz="0" w:space="0" w:color="auto"/>
            <w:left w:val="none" w:sz="0" w:space="0" w:color="auto"/>
            <w:bottom w:val="none" w:sz="0" w:space="0" w:color="auto"/>
            <w:right w:val="none" w:sz="0" w:space="0" w:color="auto"/>
          </w:divBdr>
        </w:div>
        <w:div w:id="1851480455">
          <w:marLeft w:val="0"/>
          <w:marRight w:val="0"/>
          <w:marTop w:val="0"/>
          <w:marBottom w:val="0"/>
          <w:divBdr>
            <w:top w:val="none" w:sz="0" w:space="0" w:color="auto"/>
            <w:left w:val="none" w:sz="0" w:space="0" w:color="auto"/>
            <w:bottom w:val="none" w:sz="0" w:space="0" w:color="auto"/>
            <w:right w:val="none" w:sz="0" w:space="0" w:color="auto"/>
          </w:divBdr>
        </w:div>
        <w:div w:id="1851480463">
          <w:marLeft w:val="0"/>
          <w:marRight w:val="0"/>
          <w:marTop w:val="0"/>
          <w:marBottom w:val="0"/>
          <w:divBdr>
            <w:top w:val="none" w:sz="0" w:space="0" w:color="auto"/>
            <w:left w:val="none" w:sz="0" w:space="0" w:color="auto"/>
            <w:bottom w:val="none" w:sz="0" w:space="0" w:color="auto"/>
            <w:right w:val="none" w:sz="0" w:space="0" w:color="auto"/>
          </w:divBdr>
        </w:div>
        <w:div w:id="1851480465">
          <w:marLeft w:val="0"/>
          <w:marRight w:val="0"/>
          <w:marTop w:val="0"/>
          <w:marBottom w:val="0"/>
          <w:divBdr>
            <w:top w:val="none" w:sz="0" w:space="0" w:color="auto"/>
            <w:left w:val="none" w:sz="0" w:space="0" w:color="auto"/>
            <w:bottom w:val="none" w:sz="0" w:space="0" w:color="auto"/>
            <w:right w:val="none" w:sz="0" w:space="0" w:color="auto"/>
          </w:divBdr>
        </w:div>
        <w:div w:id="1851480469">
          <w:marLeft w:val="0"/>
          <w:marRight w:val="0"/>
          <w:marTop w:val="0"/>
          <w:marBottom w:val="0"/>
          <w:divBdr>
            <w:top w:val="none" w:sz="0" w:space="0" w:color="auto"/>
            <w:left w:val="none" w:sz="0" w:space="0" w:color="auto"/>
            <w:bottom w:val="none" w:sz="0" w:space="0" w:color="auto"/>
            <w:right w:val="none" w:sz="0" w:space="0" w:color="auto"/>
          </w:divBdr>
        </w:div>
        <w:div w:id="1851480480">
          <w:marLeft w:val="0"/>
          <w:marRight w:val="0"/>
          <w:marTop w:val="0"/>
          <w:marBottom w:val="0"/>
          <w:divBdr>
            <w:top w:val="none" w:sz="0" w:space="0" w:color="auto"/>
            <w:left w:val="none" w:sz="0" w:space="0" w:color="auto"/>
            <w:bottom w:val="none" w:sz="0" w:space="0" w:color="auto"/>
            <w:right w:val="none" w:sz="0" w:space="0" w:color="auto"/>
          </w:divBdr>
        </w:div>
        <w:div w:id="1851480482">
          <w:marLeft w:val="0"/>
          <w:marRight w:val="0"/>
          <w:marTop w:val="0"/>
          <w:marBottom w:val="0"/>
          <w:divBdr>
            <w:top w:val="none" w:sz="0" w:space="0" w:color="auto"/>
            <w:left w:val="none" w:sz="0" w:space="0" w:color="auto"/>
            <w:bottom w:val="none" w:sz="0" w:space="0" w:color="auto"/>
            <w:right w:val="none" w:sz="0" w:space="0" w:color="auto"/>
          </w:divBdr>
        </w:div>
        <w:div w:id="1851480483">
          <w:marLeft w:val="0"/>
          <w:marRight w:val="0"/>
          <w:marTop w:val="0"/>
          <w:marBottom w:val="0"/>
          <w:divBdr>
            <w:top w:val="none" w:sz="0" w:space="0" w:color="auto"/>
            <w:left w:val="none" w:sz="0" w:space="0" w:color="auto"/>
            <w:bottom w:val="none" w:sz="0" w:space="0" w:color="auto"/>
            <w:right w:val="none" w:sz="0" w:space="0" w:color="auto"/>
          </w:divBdr>
        </w:div>
        <w:div w:id="1851480486">
          <w:marLeft w:val="0"/>
          <w:marRight w:val="0"/>
          <w:marTop w:val="0"/>
          <w:marBottom w:val="0"/>
          <w:divBdr>
            <w:top w:val="none" w:sz="0" w:space="0" w:color="auto"/>
            <w:left w:val="none" w:sz="0" w:space="0" w:color="auto"/>
            <w:bottom w:val="none" w:sz="0" w:space="0" w:color="auto"/>
            <w:right w:val="none" w:sz="0" w:space="0" w:color="auto"/>
          </w:divBdr>
        </w:div>
        <w:div w:id="1851480493">
          <w:marLeft w:val="0"/>
          <w:marRight w:val="0"/>
          <w:marTop w:val="0"/>
          <w:marBottom w:val="0"/>
          <w:divBdr>
            <w:top w:val="none" w:sz="0" w:space="0" w:color="auto"/>
            <w:left w:val="none" w:sz="0" w:space="0" w:color="auto"/>
            <w:bottom w:val="none" w:sz="0" w:space="0" w:color="auto"/>
            <w:right w:val="none" w:sz="0" w:space="0" w:color="auto"/>
          </w:divBdr>
        </w:div>
        <w:div w:id="1851480496">
          <w:marLeft w:val="0"/>
          <w:marRight w:val="0"/>
          <w:marTop w:val="0"/>
          <w:marBottom w:val="0"/>
          <w:divBdr>
            <w:top w:val="none" w:sz="0" w:space="0" w:color="auto"/>
            <w:left w:val="none" w:sz="0" w:space="0" w:color="auto"/>
            <w:bottom w:val="none" w:sz="0" w:space="0" w:color="auto"/>
            <w:right w:val="none" w:sz="0" w:space="0" w:color="auto"/>
          </w:divBdr>
        </w:div>
        <w:div w:id="1851480507">
          <w:marLeft w:val="0"/>
          <w:marRight w:val="0"/>
          <w:marTop w:val="0"/>
          <w:marBottom w:val="0"/>
          <w:divBdr>
            <w:top w:val="none" w:sz="0" w:space="0" w:color="auto"/>
            <w:left w:val="none" w:sz="0" w:space="0" w:color="auto"/>
            <w:bottom w:val="none" w:sz="0" w:space="0" w:color="auto"/>
            <w:right w:val="none" w:sz="0" w:space="0" w:color="auto"/>
          </w:divBdr>
        </w:div>
        <w:div w:id="1851480508">
          <w:marLeft w:val="0"/>
          <w:marRight w:val="0"/>
          <w:marTop w:val="0"/>
          <w:marBottom w:val="0"/>
          <w:divBdr>
            <w:top w:val="none" w:sz="0" w:space="0" w:color="auto"/>
            <w:left w:val="none" w:sz="0" w:space="0" w:color="auto"/>
            <w:bottom w:val="none" w:sz="0" w:space="0" w:color="auto"/>
            <w:right w:val="none" w:sz="0" w:space="0" w:color="auto"/>
          </w:divBdr>
        </w:div>
        <w:div w:id="1851480520">
          <w:marLeft w:val="0"/>
          <w:marRight w:val="0"/>
          <w:marTop w:val="0"/>
          <w:marBottom w:val="0"/>
          <w:divBdr>
            <w:top w:val="none" w:sz="0" w:space="0" w:color="auto"/>
            <w:left w:val="none" w:sz="0" w:space="0" w:color="auto"/>
            <w:bottom w:val="none" w:sz="0" w:space="0" w:color="auto"/>
            <w:right w:val="none" w:sz="0" w:space="0" w:color="auto"/>
          </w:divBdr>
        </w:div>
        <w:div w:id="1851480540">
          <w:marLeft w:val="0"/>
          <w:marRight w:val="0"/>
          <w:marTop w:val="0"/>
          <w:marBottom w:val="0"/>
          <w:divBdr>
            <w:top w:val="none" w:sz="0" w:space="0" w:color="auto"/>
            <w:left w:val="none" w:sz="0" w:space="0" w:color="auto"/>
            <w:bottom w:val="none" w:sz="0" w:space="0" w:color="auto"/>
            <w:right w:val="none" w:sz="0" w:space="0" w:color="auto"/>
          </w:divBdr>
        </w:div>
        <w:div w:id="1851480542">
          <w:marLeft w:val="0"/>
          <w:marRight w:val="0"/>
          <w:marTop w:val="0"/>
          <w:marBottom w:val="0"/>
          <w:divBdr>
            <w:top w:val="none" w:sz="0" w:space="0" w:color="auto"/>
            <w:left w:val="none" w:sz="0" w:space="0" w:color="auto"/>
            <w:bottom w:val="none" w:sz="0" w:space="0" w:color="auto"/>
            <w:right w:val="none" w:sz="0" w:space="0" w:color="auto"/>
          </w:divBdr>
        </w:div>
        <w:div w:id="1851480545">
          <w:marLeft w:val="0"/>
          <w:marRight w:val="0"/>
          <w:marTop w:val="0"/>
          <w:marBottom w:val="0"/>
          <w:divBdr>
            <w:top w:val="none" w:sz="0" w:space="0" w:color="auto"/>
            <w:left w:val="none" w:sz="0" w:space="0" w:color="auto"/>
            <w:bottom w:val="none" w:sz="0" w:space="0" w:color="auto"/>
            <w:right w:val="none" w:sz="0" w:space="0" w:color="auto"/>
          </w:divBdr>
        </w:div>
        <w:div w:id="1851480549">
          <w:marLeft w:val="0"/>
          <w:marRight w:val="0"/>
          <w:marTop w:val="0"/>
          <w:marBottom w:val="0"/>
          <w:divBdr>
            <w:top w:val="none" w:sz="0" w:space="0" w:color="auto"/>
            <w:left w:val="none" w:sz="0" w:space="0" w:color="auto"/>
            <w:bottom w:val="none" w:sz="0" w:space="0" w:color="auto"/>
            <w:right w:val="none" w:sz="0" w:space="0" w:color="auto"/>
          </w:divBdr>
        </w:div>
        <w:div w:id="1851480551">
          <w:marLeft w:val="0"/>
          <w:marRight w:val="0"/>
          <w:marTop w:val="0"/>
          <w:marBottom w:val="0"/>
          <w:divBdr>
            <w:top w:val="none" w:sz="0" w:space="0" w:color="auto"/>
            <w:left w:val="none" w:sz="0" w:space="0" w:color="auto"/>
            <w:bottom w:val="none" w:sz="0" w:space="0" w:color="auto"/>
            <w:right w:val="none" w:sz="0" w:space="0" w:color="auto"/>
          </w:divBdr>
        </w:div>
        <w:div w:id="1851480555">
          <w:marLeft w:val="0"/>
          <w:marRight w:val="0"/>
          <w:marTop w:val="0"/>
          <w:marBottom w:val="0"/>
          <w:divBdr>
            <w:top w:val="none" w:sz="0" w:space="0" w:color="auto"/>
            <w:left w:val="none" w:sz="0" w:space="0" w:color="auto"/>
            <w:bottom w:val="none" w:sz="0" w:space="0" w:color="auto"/>
            <w:right w:val="none" w:sz="0" w:space="0" w:color="auto"/>
          </w:divBdr>
        </w:div>
        <w:div w:id="1851480558">
          <w:marLeft w:val="0"/>
          <w:marRight w:val="0"/>
          <w:marTop w:val="0"/>
          <w:marBottom w:val="0"/>
          <w:divBdr>
            <w:top w:val="none" w:sz="0" w:space="0" w:color="auto"/>
            <w:left w:val="none" w:sz="0" w:space="0" w:color="auto"/>
            <w:bottom w:val="none" w:sz="0" w:space="0" w:color="auto"/>
            <w:right w:val="none" w:sz="0" w:space="0" w:color="auto"/>
          </w:divBdr>
        </w:div>
        <w:div w:id="1851480559">
          <w:marLeft w:val="0"/>
          <w:marRight w:val="0"/>
          <w:marTop w:val="0"/>
          <w:marBottom w:val="0"/>
          <w:divBdr>
            <w:top w:val="none" w:sz="0" w:space="0" w:color="auto"/>
            <w:left w:val="none" w:sz="0" w:space="0" w:color="auto"/>
            <w:bottom w:val="none" w:sz="0" w:space="0" w:color="auto"/>
            <w:right w:val="none" w:sz="0" w:space="0" w:color="auto"/>
          </w:divBdr>
        </w:div>
        <w:div w:id="1851480560">
          <w:marLeft w:val="0"/>
          <w:marRight w:val="0"/>
          <w:marTop w:val="0"/>
          <w:marBottom w:val="0"/>
          <w:divBdr>
            <w:top w:val="none" w:sz="0" w:space="0" w:color="auto"/>
            <w:left w:val="none" w:sz="0" w:space="0" w:color="auto"/>
            <w:bottom w:val="none" w:sz="0" w:space="0" w:color="auto"/>
            <w:right w:val="none" w:sz="0" w:space="0" w:color="auto"/>
          </w:divBdr>
        </w:div>
        <w:div w:id="1851480563">
          <w:marLeft w:val="0"/>
          <w:marRight w:val="0"/>
          <w:marTop w:val="0"/>
          <w:marBottom w:val="0"/>
          <w:divBdr>
            <w:top w:val="none" w:sz="0" w:space="0" w:color="auto"/>
            <w:left w:val="none" w:sz="0" w:space="0" w:color="auto"/>
            <w:bottom w:val="none" w:sz="0" w:space="0" w:color="auto"/>
            <w:right w:val="none" w:sz="0" w:space="0" w:color="auto"/>
          </w:divBdr>
        </w:div>
        <w:div w:id="1851480565">
          <w:marLeft w:val="0"/>
          <w:marRight w:val="0"/>
          <w:marTop w:val="0"/>
          <w:marBottom w:val="0"/>
          <w:divBdr>
            <w:top w:val="none" w:sz="0" w:space="0" w:color="auto"/>
            <w:left w:val="none" w:sz="0" w:space="0" w:color="auto"/>
            <w:bottom w:val="none" w:sz="0" w:space="0" w:color="auto"/>
            <w:right w:val="none" w:sz="0" w:space="0" w:color="auto"/>
          </w:divBdr>
        </w:div>
        <w:div w:id="1851480573">
          <w:marLeft w:val="0"/>
          <w:marRight w:val="0"/>
          <w:marTop w:val="0"/>
          <w:marBottom w:val="0"/>
          <w:divBdr>
            <w:top w:val="none" w:sz="0" w:space="0" w:color="auto"/>
            <w:left w:val="none" w:sz="0" w:space="0" w:color="auto"/>
            <w:bottom w:val="none" w:sz="0" w:space="0" w:color="auto"/>
            <w:right w:val="none" w:sz="0" w:space="0" w:color="auto"/>
          </w:divBdr>
        </w:div>
        <w:div w:id="1851480578">
          <w:marLeft w:val="0"/>
          <w:marRight w:val="0"/>
          <w:marTop w:val="0"/>
          <w:marBottom w:val="0"/>
          <w:divBdr>
            <w:top w:val="none" w:sz="0" w:space="0" w:color="auto"/>
            <w:left w:val="none" w:sz="0" w:space="0" w:color="auto"/>
            <w:bottom w:val="none" w:sz="0" w:space="0" w:color="auto"/>
            <w:right w:val="none" w:sz="0" w:space="0" w:color="auto"/>
          </w:divBdr>
        </w:div>
        <w:div w:id="1851480591">
          <w:marLeft w:val="0"/>
          <w:marRight w:val="0"/>
          <w:marTop w:val="0"/>
          <w:marBottom w:val="0"/>
          <w:divBdr>
            <w:top w:val="none" w:sz="0" w:space="0" w:color="auto"/>
            <w:left w:val="none" w:sz="0" w:space="0" w:color="auto"/>
            <w:bottom w:val="none" w:sz="0" w:space="0" w:color="auto"/>
            <w:right w:val="none" w:sz="0" w:space="0" w:color="auto"/>
          </w:divBdr>
        </w:div>
        <w:div w:id="1851480594">
          <w:marLeft w:val="0"/>
          <w:marRight w:val="0"/>
          <w:marTop w:val="0"/>
          <w:marBottom w:val="0"/>
          <w:divBdr>
            <w:top w:val="none" w:sz="0" w:space="0" w:color="auto"/>
            <w:left w:val="none" w:sz="0" w:space="0" w:color="auto"/>
            <w:bottom w:val="none" w:sz="0" w:space="0" w:color="auto"/>
            <w:right w:val="none" w:sz="0" w:space="0" w:color="auto"/>
          </w:divBdr>
        </w:div>
        <w:div w:id="1851480596">
          <w:marLeft w:val="0"/>
          <w:marRight w:val="0"/>
          <w:marTop w:val="0"/>
          <w:marBottom w:val="0"/>
          <w:divBdr>
            <w:top w:val="none" w:sz="0" w:space="0" w:color="auto"/>
            <w:left w:val="none" w:sz="0" w:space="0" w:color="auto"/>
            <w:bottom w:val="none" w:sz="0" w:space="0" w:color="auto"/>
            <w:right w:val="none" w:sz="0" w:space="0" w:color="auto"/>
          </w:divBdr>
        </w:div>
        <w:div w:id="1851480597">
          <w:marLeft w:val="0"/>
          <w:marRight w:val="0"/>
          <w:marTop w:val="0"/>
          <w:marBottom w:val="0"/>
          <w:divBdr>
            <w:top w:val="none" w:sz="0" w:space="0" w:color="auto"/>
            <w:left w:val="none" w:sz="0" w:space="0" w:color="auto"/>
            <w:bottom w:val="none" w:sz="0" w:space="0" w:color="auto"/>
            <w:right w:val="none" w:sz="0" w:space="0" w:color="auto"/>
          </w:divBdr>
        </w:div>
        <w:div w:id="1851480600">
          <w:marLeft w:val="0"/>
          <w:marRight w:val="0"/>
          <w:marTop w:val="0"/>
          <w:marBottom w:val="0"/>
          <w:divBdr>
            <w:top w:val="none" w:sz="0" w:space="0" w:color="auto"/>
            <w:left w:val="none" w:sz="0" w:space="0" w:color="auto"/>
            <w:bottom w:val="none" w:sz="0" w:space="0" w:color="auto"/>
            <w:right w:val="none" w:sz="0" w:space="0" w:color="auto"/>
          </w:divBdr>
        </w:div>
        <w:div w:id="1851480603">
          <w:marLeft w:val="0"/>
          <w:marRight w:val="0"/>
          <w:marTop w:val="0"/>
          <w:marBottom w:val="0"/>
          <w:divBdr>
            <w:top w:val="none" w:sz="0" w:space="0" w:color="auto"/>
            <w:left w:val="none" w:sz="0" w:space="0" w:color="auto"/>
            <w:bottom w:val="none" w:sz="0" w:space="0" w:color="auto"/>
            <w:right w:val="none" w:sz="0" w:space="0" w:color="auto"/>
          </w:divBdr>
        </w:div>
        <w:div w:id="1851480617">
          <w:marLeft w:val="0"/>
          <w:marRight w:val="0"/>
          <w:marTop w:val="0"/>
          <w:marBottom w:val="0"/>
          <w:divBdr>
            <w:top w:val="none" w:sz="0" w:space="0" w:color="auto"/>
            <w:left w:val="none" w:sz="0" w:space="0" w:color="auto"/>
            <w:bottom w:val="none" w:sz="0" w:space="0" w:color="auto"/>
            <w:right w:val="none" w:sz="0" w:space="0" w:color="auto"/>
          </w:divBdr>
        </w:div>
        <w:div w:id="1851480620">
          <w:marLeft w:val="0"/>
          <w:marRight w:val="0"/>
          <w:marTop w:val="0"/>
          <w:marBottom w:val="0"/>
          <w:divBdr>
            <w:top w:val="none" w:sz="0" w:space="0" w:color="auto"/>
            <w:left w:val="none" w:sz="0" w:space="0" w:color="auto"/>
            <w:bottom w:val="none" w:sz="0" w:space="0" w:color="auto"/>
            <w:right w:val="none" w:sz="0" w:space="0" w:color="auto"/>
          </w:divBdr>
        </w:div>
        <w:div w:id="1851480623">
          <w:marLeft w:val="0"/>
          <w:marRight w:val="0"/>
          <w:marTop w:val="0"/>
          <w:marBottom w:val="0"/>
          <w:divBdr>
            <w:top w:val="none" w:sz="0" w:space="0" w:color="auto"/>
            <w:left w:val="none" w:sz="0" w:space="0" w:color="auto"/>
            <w:bottom w:val="none" w:sz="0" w:space="0" w:color="auto"/>
            <w:right w:val="none" w:sz="0" w:space="0" w:color="auto"/>
          </w:divBdr>
        </w:div>
        <w:div w:id="1851480624">
          <w:marLeft w:val="0"/>
          <w:marRight w:val="0"/>
          <w:marTop w:val="0"/>
          <w:marBottom w:val="0"/>
          <w:divBdr>
            <w:top w:val="none" w:sz="0" w:space="0" w:color="auto"/>
            <w:left w:val="none" w:sz="0" w:space="0" w:color="auto"/>
            <w:bottom w:val="none" w:sz="0" w:space="0" w:color="auto"/>
            <w:right w:val="none" w:sz="0" w:space="0" w:color="auto"/>
          </w:divBdr>
        </w:div>
        <w:div w:id="1851480625">
          <w:marLeft w:val="0"/>
          <w:marRight w:val="0"/>
          <w:marTop w:val="0"/>
          <w:marBottom w:val="0"/>
          <w:divBdr>
            <w:top w:val="none" w:sz="0" w:space="0" w:color="auto"/>
            <w:left w:val="none" w:sz="0" w:space="0" w:color="auto"/>
            <w:bottom w:val="none" w:sz="0" w:space="0" w:color="auto"/>
            <w:right w:val="none" w:sz="0" w:space="0" w:color="auto"/>
          </w:divBdr>
        </w:div>
        <w:div w:id="1851480628">
          <w:marLeft w:val="0"/>
          <w:marRight w:val="0"/>
          <w:marTop w:val="0"/>
          <w:marBottom w:val="0"/>
          <w:divBdr>
            <w:top w:val="none" w:sz="0" w:space="0" w:color="auto"/>
            <w:left w:val="none" w:sz="0" w:space="0" w:color="auto"/>
            <w:bottom w:val="none" w:sz="0" w:space="0" w:color="auto"/>
            <w:right w:val="none" w:sz="0" w:space="0" w:color="auto"/>
          </w:divBdr>
        </w:div>
        <w:div w:id="1851480631">
          <w:marLeft w:val="0"/>
          <w:marRight w:val="0"/>
          <w:marTop w:val="0"/>
          <w:marBottom w:val="0"/>
          <w:divBdr>
            <w:top w:val="none" w:sz="0" w:space="0" w:color="auto"/>
            <w:left w:val="none" w:sz="0" w:space="0" w:color="auto"/>
            <w:bottom w:val="none" w:sz="0" w:space="0" w:color="auto"/>
            <w:right w:val="none" w:sz="0" w:space="0" w:color="auto"/>
          </w:divBdr>
        </w:div>
        <w:div w:id="1851480637">
          <w:marLeft w:val="0"/>
          <w:marRight w:val="0"/>
          <w:marTop w:val="0"/>
          <w:marBottom w:val="0"/>
          <w:divBdr>
            <w:top w:val="none" w:sz="0" w:space="0" w:color="auto"/>
            <w:left w:val="none" w:sz="0" w:space="0" w:color="auto"/>
            <w:bottom w:val="none" w:sz="0" w:space="0" w:color="auto"/>
            <w:right w:val="none" w:sz="0" w:space="0" w:color="auto"/>
          </w:divBdr>
        </w:div>
        <w:div w:id="1851480643">
          <w:marLeft w:val="0"/>
          <w:marRight w:val="0"/>
          <w:marTop w:val="0"/>
          <w:marBottom w:val="0"/>
          <w:divBdr>
            <w:top w:val="none" w:sz="0" w:space="0" w:color="auto"/>
            <w:left w:val="none" w:sz="0" w:space="0" w:color="auto"/>
            <w:bottom w:val="none" w:sz="0" w:space="0" w:color="auto"/>
            <w:right w:val="none" w:sz="0" w:space="0" w:color="auto"/>
          </w:divBdr>
        </w:div>
        <w:div w:id="1851480645">
          <w:marLeft w:val="0"/>
          <w:marRight w:val="0"/>
          <w:marTop w:val="0"/>
          <w:marBottom w:val="0"/>
          <w:divBdr>
            <w:top w:val="none" w:sz="0" w:space="0" w:color="auto"/>
            <w:left w:val="none" w:sz="0" w:space="0" w:color="auto"/>
            <w:bottom w:val="none" w:sz="0" w:space="0" w:color="auto"/>
            <w:right w:val="none" w:sz="0" w:space="0" w:color="auto"/>
          </w:divBdr>
        </w:div>
        <w:div w:id="1851480647">
          <w:marLeft w:val="0"/>
          <w:marRight w:val="0"/>
          <w:marTop w:val="0"/>
          <w:marBottom w:val="0"/>
          <w:divBdr>
            <w:top w:val="none" w:sz="0" w:space="0" w:color="auto"/>
            <w:left w:val="none" w:sz="0" w:space="0" w:color="auto"/>
            <w:bottom w:val="none" w:sz="0" w:space="0" w:color="auto"/>
            <w:right w:val="none" w:sz="0" w:space="0" w:color="auto"/>
          </w:divBdr>
        </w:div>
        <w:div w:id="1851480655">
          <w:marLeft w:val="0"/>
          <w:marRight w:val="0"/>
          <w:marTop w:val="0"/>
          <w:marBottom w:val="0"/>
          <w:divBdr>
            <w:top w:val="none" w:sz="0" w:space="0" w:color="auto"/>
            <w:left w:val="none" w:sz="0" w:space="0" w:color="auto"/>
            <w:bottom w:val="none" w:sz="0" w:space="0" w:color="auto"/>
            <w:right w:val="none" w:sz="0" w:space="0" w:color="auto"/>
          </w:divBdr>
        </w:div>
        <w:div w:id="1851480670">
          <w:marLeft w:val="0"/>
          <w:marRight w:val="0"/>
          <w:marTop w:val="0"/>
          <w:marBottom w:val="0"/>
          <w:divBdr>
            <w:top w:val="none" w:sz="0" w:space="0" w:color="auto"/>
            <w:left w:val="none" w:sz="0" w:space="0" w:color="auto"/>
            <w:bottom w:val="none" w:sz="0" w:space="0" w:color="auto"/>
            <w:right w:val="none" w:sz="0" w:space="0" w:color="auto"/>
          </w:divBdr>
        </w:div>
        <w:div w:id="1851480675">
          <w:marLeft w:val="0"/>
          <w:marRight w:val="0"/>
          <w:marTop w:val="0"/>
          <w:marBottom w:val="0"/>
          <w:divBdr>
            <w:top w:val="none" w:sz="0" w:space="0" w:color="auto"/>
            <w:left w:val="none" w:sz="0" w:space="0" w:color="auto"/>
            <w:bottom w:val="none" w:sz="0" w:space="0" w:color="auto"/>
            <w:right w:val="none" w:sz="0" w:space="0" w:color="auto"/>
          </w:divBdr>
        </w:div>
        <w:div w:id="1851480687">
          <w:marLeft w:val="0"/>
          <w:marRight w:val="0"/>
          <w:marTop w:val="0"/>
          <w:marBottom w:val="0"/>
          <w:divBdr>
            <w:top w:val="none" w:sz="0" w:space="0" w:color="auto"/>
            <w:left w:val="none" w:sz="0" w:space="0" w:color="auto"/>
            <w:bottom w:val="none" w:sz="0" w:space="0" w:color="auto"/>
            <w:right w:val="none" w:sz="0" w:space="0" w:color="auto"/>
          </w:divBdr>
        </w:div>
        <w:div w:id="1851480689">
          <w:marLeft w:val="0"/>
          <w:marRight w:val="0"/>
          <w:marTop w:val="0"/>
          <w:marBottom w:val="0"/>
          <w:divBdr>
            <w:top w:val="none" w:sz="0" w:space="0" w:color="auto"/>
            <w:left w:val="none" w:sz="0" w:space="0" w:color="auto"/>
            <w:bottom w:val="none" w:sz="0" w:space="0" w:color="auto"/>
            <w:right w:val="none" w:sz="0" w:space="0" w:color="auto"/>
          </w:divBdr>
        </w:div>
        <w:div w:id="1851480693">
          <w:marLeft w:val="0"/>
          <w:marRight w:val="0"/>
          <w:marTop w:val="0"/>
          <w:marBottom w:val="0"/>
          <w:divBdr>
            <w:top w:val="none" w:sz="0" w:space="0" w:color="auto"/>
            <w:left w:val="none" w:sz="0" w:space="0" w:color="auto"/>
            <w:bottom w:val="none" w:sz="0" w:space="0" w:color="auto"/>
            <w:right w:val="none" w:sz="0" w:space="0" w:color="auto"/>
          </w:divBdr>
        </w:div>
        <w:div w:id="1851480695">
          <w:marLeft w:val="0"/>
          <w:marRight w:val="0"/>
          <w:marTop w:val="0"/>
          <w:marBottom w:val="0"/>
          <w:divBdr>
            <w:top w:val="none" w:sz="0" w:space="0" w:color="auto"/>
            <w:left w:val="none" w:sz="0" w:space="0" w:color="auto"/>
            <w:bottom w:val="none" w:sz="0" w:space="0" w:color="auto"/>
            <w:right w:val="none" w:sz="0" w:space="0" w:color="auto"/>
          </w:divBdr>
        </w:div>
        <w:div w:id="1851480698">
          <w:marLeft w:val="0"/>
          <w:marRight w:val="0"/>
          <w:marTop w:val="0"/>
          <w:marBottom w:val="0"/>
          <w:divBdr>
            <w:top w:val="none" w:sz="0" w:space="0" w:color="auto"/>
            <w:left w:val="none" w:sz="0" w:space="0" w:color="auto"/>
            <w:bottom w:val="none" w:sz="0" w:space="0" w:color="auto"/>
            <w:right w:val="none" w:sz="0" w:space="0" w:color="auto"/>
          </w:divBdr>
        </w:div>
        <w:div w:id="1851480700">
          <w:marLeft w:val="0"/>
          <w:marRight w:val="0"/>
          <w:marTop w:val="0"/>
          <w:marBottom w:val="0"/>
          <w:divBdr>
            <w:top w:val="none" w:sz="0" w:space="0" w:color="auto"/>
            <w:left w:val="none" w:sz="0" w:space="0" w:color="auto"/>
            <w:bottom w:val="none" w:sz="0" w:space="0" w:color="auto"/>
            <w:right w:val="none" w:sz="0" w:space="0" w:color="auto"/>
          </w:divBdr>
        </w:div>
        <w:div w:id="1851480714">
          <w:marLeft w:val="0"/>
          <w:marRight w:val="0"/>
          <w:marTop w:val="0"/>
          <w:marBottom w:val="0"/>
          <w:divBdr>
            <w:top w:val="none" w:sz="0" w:space="0" w:color="auto"/>
            <w:left w:val="none" w:sz="0" w:space="0" w:color="auto"/>
            <w:bottom w:val="none" w:sz="0" w:space="0" w:color="auto"/>
            <w:right w:val="none" w:sz="0" w:space="0" w:color="auto"/>
          </w:divBdr>
        </w:div>
        <w:div w:id="1851480715">
          <w:marLeft w:val="0"/>
          <w:marRight w:val="0"/>
          <w:marTop w:val="0"/>
          <w:marBottom w:val="0"/>
          <w:divBdr>
            <w:top w:val="none" w:sz="0" w:space="0" w:color="auto"/>
            <w:left w:val="none" w:sz="0" w:space="0" w:color="auto"/>
            <w:bottom w:val="none" w:sz="0" w:space="0" w:color="auto"/>
            <w:right w:val="none" w:sz="0" w:space="0" w:color="auto"/>
          </w:divBdr>
        </w:div>
        <w:div w:id="1851480719">
          <w:marLeft w:val="0"/>
          <w:marRight w:val="0"/>
          <w:marTop w:val="0"/>
          <w:marBottom w:val="0"/>
          <w:divBdr>
            <w:top w:val="none" w:sz="0" w:space="0" w:color="auto"/>
            <w:left w:val="none" w:sz="0" w:space="0" w:color="auto"/>
            <w:bottom w:val="none" w:sz="0" w:space="0" w:color="auto"/>
            <w:right w:val="none" w:sz="0" w:space="0" w:color="auto"/>
          </w:divBdr>
        </w:div>
        <w:div w:id="1851480722">
          <w:marLeft w:val="0"/>
          <w:marRight w:val="0"/>
          <w:marTop w:val="0"/>
          <w:marBottom w:val="0"/>
          <w:divBdr>
            <w:top w:val="none" w:sz="0" w:space="0" w:color="auto"/>
            <w:left w:val="none" w:sz="0" w:space="0" w:color="auto"/>
            <w:bottom w:val="none" w:sz="0" w:space="0" w:color="auto"/>
            <w:right w:val="none" w:sz="0" w:space="0" w:color="auto"/>
          </w:divBdr>
        </w:div>
        <w:div w:id="1851480727">
          <w:marLeft w:val="0"/>
          <w:marRight w:val="0"/>
          <w:marTop w:val="0"/>
          <w:marBottom w:val="0"/>
          <w:divBdr>
            <w:top w:val="none" w:sz="0" w:space="0" w:color="auto"/>
            <w:left w:val="none" w:sz="0" w:space="0" w:color="auto"/>
            <w:bottom w:val="none" w:sz="0" w:space="0" w:color="auto"/>
            <w:right w:val="none" w:sz="0" w:space="0" w:color="auto"/>
          </w:divBdr>
        </w:div>
        <w:div w:id="1851480728">
          <w:marLeft w:val="0"/>
          <w:marRight w:val="0"/>
          <w:marTop w:val="0"/>
          <w:marBottom w:val="0"/>
          <w:divBdr>
            <w:top w:val="none" w:sz="0" w:space="0" w:color="auto"/>
            <w:left w:val="none" w:sz="0" w:space="0" w:color="auto"/>
            <w:bottom w:val="none" w:sz="0" w:space="0" w:color="auto"/>
            <w:right w:val="none" w:sz="0" w:space="0" w:color="auto"/>
          </w:divBdr>
        </w:div>
        <w:div w:id="1851480729">
          <w:marLeft w:val="0"/>
          <w:marRight w:val="0"/>
          <w:marTop w:val="0"/>
          <w:marBottom w:val="0"/>
          <w:divBdr>
            <w:top w:val="none" w:sz="0" w:space="0" w:color="auto"/>
            <w:left w:val="none" w:sz="0" w:space="0" w:color="auto"/>
            <w:bottom w:val="none" w:sz="0" w:space="0" w:color="auto"/>
            <w:right w:val="none" w:sz="0" w:space="0" w:color="auto"/>
          </w:divBdr>
        </w:div>
      </w:divsChild>
    </w:div>
    <w:div w:id="1851480377">
      <w:marLeft w:val="0"/>
      <w:marRight w:val="0"/>
      <w:marTop w:val="0"/>
      <w:marBottom w:val="0"/>
      <w:divBdr>
        <w:top w:val="none" w:sz="0" w:space="0" w:color="auto"/>
        <w:left w:val="none" w:sz="0" w:space="0" w:color="auto"/>
        <w:bottom w:val="none" w:sz="0" w:space="0" w:color="auto"/>
        <w:right w:val="none" w:sz="0" w:space="0" w:color="auto"/>
      </w:divBdr>
      <w:divsChild>
        <w:div w:id="1851480301">
          <w:marLeft w:val="0"/>
          <w:marRight w:val="0"/>
          <w:marTop w:val="0"/>
          <w:marBottom w:val="0"/>
          <w:divBdr>
            <w:top w:val="none" w:sz="0" w:space="0" w:color="auto"/>
            <w:left w:val="none" w:sz="0" w:space="0" w:color="auto"/>
            <w:bottom w:val="none" w:sz="0" w:space="0" w:color="auto"/>
            <w:right w:val="none" w:sz="0" w:space="0" w:color="auto"/>
          </w:divBdr>
        </w:div>
        <w:div w:id="1851480312">
          <w:marLeft w:val="0"/>
          <w:marRight w:val="0"/>
          <w:marTop w:val="0"/>
          <w:marBottom w:val="0"/>
          <w:divBdr>
            <w:top w:val="none" w:sz="0" w:space="0" w:color="auto"/>
            <w:left w:val="none" w:sz="0" w:space="0" w:color="auto"/>
            <w:bottom w:val="none" w:sz="0" w:space="0" w:color="auto"/>
            <w:right w:val="none" w:sz="0" w:space="0" w:color="auto"/>
          </w:divBdr>
        </w:div>
        <w:div w:id="1851480317">
          <w:marLeft w:val="0"/>
          <w:marRight w:val="0"/>
          <w:marTop w:val="0"/>
          <w:marBottom w:val="0"/>
          <w:divBdr>
            <w:top w:val="none" w:sz="0" w:space="0" w:color="auto"/>
            <w:left w:val="none" w:sz="0" w:space="0" w:color="auto"/>
            <w:bottom w:val="none" w:sz="0" w:space="0" w:color="auto"/>
            <w:right w:val="none" w:sz="0" w:space="0" w:color="auto"/>
          </w:divBdr>
        </w:div>
        <w:div w:id="1851480322">
          <w:marLeft w:val="0"/>
          <w:marRight w:val="0"/>
          <w:marTop w:val="0"/>
          <w:marBottom w:val="0"/>
          <w:divBdr>
            <w:top w:val="none" w:sz="0" w:space="0" w:color="auto"/>
            <w:left w:val="none" w:sz="0" w:space="0" w:color="auto"/>
            <w:bottom w:val="none" w:sz="0" w:space="0" w:color="auto"/>
            <w:right w:val="none" w:sz="0" w:space="0" w:color="auto"/>
          </w:divBdr>
        </w:div>
        <w:div w:id="1851480326">
          <w:marLeft w:val="0"/>
          <w:marRight w:val="0"/>
          <w:marTop w:val="0"/>
          <w:marBottom w:val="0"/>
          <w:divBdr>
            <w:top w:val="none" w:sz="0" w:space="0" w:color="auto"/>
            <w:left w:val="none" w:sz="0" w:space="0" w:color="auto"/>
            <w:bottom w:val="none" w:sz="0" w:space="0" w:color="auto"/>
            <w:right w:val="none" w:sz="0" w:space="0" w:color="auto"/>
          </w:divBdr>
        </w:div>
        <w:div w:id="1851480328">
          <w:marLeft w:val="0"/>
          <w:marRight w:val="0"/>
          <w:marTop w:val="0"/>
          <w:marBottom w:val="0"/>
          <w:divBdr>
            <w:top w:val="none" w:sz="0" w:space="0" w:color="auto"/>
            <w:left w:val="none" w:sz="0" w:space="0" w:color="auto"/>
            <w:bottom w:val="none" w:sz="0" w:space="0" w:color="auto"/>
            <w:right w:val="none" w:sz="0" w:space="0" w:color="auto"/>
          </w:divBdr>
        </w:div>
        <w:div w:id="1851480332">
          <w:marLeft w:val="0"/>
          <w:marRight w:val="0"/>
          <w:marTop w:val="0"/>
          <w:marBottom w:val="0"/>
          <w:divBdr>
            <w:top w:val="none" w:sz="0" w:space="0" w:color="auto"/>
            <w:left w:val="none" w:sz="0" w:space="0" w:color="auto"/>
            <w:bottom w:val="none" w:sz="0" w:space="0" w:color="auto"/>
            <w:right w:val="none" w:sz="0" w:space="0" w:color="auto"/>
          </w:divBdr>
        </w:div>
        <w:div w:id="1851480335">
          <w:marLeft w:val="0"/>
          <w:marRight w:val="0"/>
          <w:marTop w:val="0"/>
          <w:marBottom w:val="0"/>
          <w:divBdr>
            <w:top w:val="none" w:sz="0" w:space="0" w:color="auto"/>
            <w:left w:val="none" w:sz="0" w:space="0" w:color="auto"/>
            <w:bottom w:val="none" w:sz="0" w:space="0" w:color="auto"/>
            <w:right w:val="none" w:sz="0" w:space="0" w:color="auto"/>
          </w:divBdr>
        </w:div>
        <w:div w:id="1851480337">
          <w:marLeft w:val="0"/>
          <w:marRight w:val="0"/>
          <w:marTop w:val="0"/>
          <w:marBottom w:val="0"/>
          <w:divBdr>
            <w:top w:val="none" w:sz="0" w:space="0" w:color="auto"/>
            <w:left w:val="none" w:sz="0" w:space="0" w:color="auto"/>
            <w:bottom w:val="none" w:sz="0" w:space="0" w:color="auto"/>
            <w:right w:val="none" w:sz="0" w:space="0" w:color="auto"/>
          </w:divBdr>
        </w:div>
        <w:div w:id="1851480341">
          <w:marLeft w:val="0"/>
          <w:marRight w:val="0"/>
          <w:marTop w:val="0"/>
          <w:marBottom w:val="0"/>
          <w:divBdr>
            <w:top w:val="none" w:sz="0" w:space="0" w:color="auto"/>
            <w:left w:val="none" w:sz="0" w:space="0" w:color="auto"/>
            <w:bottom w:val="none" w:sz="0" w:space="0" w:color="auto"/>
            <w:right w:val="none" w:sz="0" w:space="0" w:color="auto"/>
          </w:divBdr>
        </w:div>
        <w:div w:id="1851480353">
          <w:marLeft w:val="0"/>
          <w:marRight w:val="0"/>
          <w:marTop w:val="0"/>
          <w:marBottom w:val="0"/>
          <w:divBdr>
            <w:top w:val="none" w:sz="0" w:space="0" w:color="auto"/>
            <w:left w:val="none" w:sz="0" w:space="0" w:color="auto"/>
            <w:bottom w:val="none" w:sz="0" w:space="0" w:color="auto"/>
            <w:right w:val="none" w:sz="0" w:space="0" w:color="auto"/>
          </w:divBdr>
        </w:div>
        <w:div w:id="1851480361">
          <w:marLeft w:val="0"/>
          <w:marRight w:val="0"/>
          <w:marTop w:val="0"/>
          <w:marBottom w:val="0"/>
          <w:divBdr>
            <w:top w:val="none" w:sz="0" w:space="0" w:color="auto"/>
            <w:left w:val="none" w:sz="0" w:space="0" w:color="auto"/>
            <w:bottom w:val="none" w:sz="0" w:space="0" w:color="auto"/>
            <w:right w:val="none" w:sz="0" w:space="0" w:color="auto"/>
          </w:divBdr>
        </w:div>
        <w:div w:id="1851480363">
          <w:marLeft w:val="0"/>
          <w:marRight w:val="0"/>
          <w:marTop w:val="0"/>
          <w:marBottom w:val="0"/>
          <w:divBdr>
            <w:top w:val="none" w:sz="0" w:space="0" w:color="auto"/>
            <w:left w:val="none" w:sz="0" w:space="0" w:color="auto"/>
            <w:bottom w:val="none" w:sz="0" w:space="0" w:color="auto"/>
            <w:right w:val="none" w:sz="0" w:space="0" w:color="auto"/>
          </w:divBdr>
        </w:div>
        <w:div w:id="1851480365">
          <w:marLeft w:val="0"/>
          <w:marRight w:val="0"/>
          <w:marTop w:val="0"/>
          <w:marBottom w:val="0"/>
          <w:divBdr>
            <w:top w:val="none" w:sz="0" w:space="0" w:color="auto"/>
            <w:left w:val="none" w:sz="0" w:space="0" w:color="auto"/>
            <w:bottom w:val="none" w:sz="0" w:space="0" w:color="auto"/>
            <w:right w:val="none" w:sz="0" w:space="0" w:color="auto"/>
          </w:divBdr>
        </w:div>
        <w:div w:id="1851480368">
          <w:marLeft w:val="0"/>
          <w:marRight w:val="0"/>
          <w:marTop w:val="0"/>
          <w:marBottom w:val="0"/>
          <w:divBdr>
            <w:top w:val="none" w:sz="0" w:space="0" w:color="auto"/>
            <w:left w:val="none" w:sz="0" w:space="0" w:color="auto"/>
            <w:bottom w:val="none" w:sz="0" w:space="0" w:color="auto"/>
            <w:right w:val="none" w:sz="0" w:space="0" w:color="auto"/>
          </w:divBdr>
        </w:div>
        <w:div w:id="1851480371">
          <w:marLeft w:val="0"/>
          <w:marRight w:val="0"/>
          <w:marTop w:val="0"/>
          <w:marBottom w:val="0"/>
          <w:divBdr>
            <w:top w:val="none" w:sz="0" w:space="0" w:color="auto"/>
            <w:left w:val="none" w:sz="0" w:space="0" w:color="auto"/>
            <w:bottom w:val="none" w:sz="0" w:space="0" w:color="auto"/>
            <w:right w:val="none" w:sz="0" w:space="0" w:color="auto"/>
          </w:divBdr>
        </w:div>
        <w:div w:id="1851480372">
          <w:marLeft w:val="0"/>
          <w:marRight w:val="0"/>
          <w:marTop w:val="0"/>
          <w:marBottom w:val="0"/>
          <w:divBdr>
            <w:top w:val="none" w:sz="0" w:space="0" w:color="auto"/>
            <w:left w:val="none" w:sz="0" w:space="0" w:color="auto"/>
            <w:bottom w:val="none" w:sz="0" w:space="0" w:color="auto"/>
            <w:right w:val="none" w:sz="0" w:space="0" w:color="auto"/>
          </w:divBdr>
        </w:div>
        <w:div w:id="1851480383">
          <w:marLeft w:val="0"/>
          <w:marRight w:val="0"/>
          <w:marTop w:val="0"/>
          <w:marBottom w:val="0"/>
          <w:divBdr>
            <w:top w:val="none" w:sz="0" w:space="0" w:color="auto"/>
            <w:left w:val="none" w:sz="0" w:space="0" w:color="auto"/>
            <w:bottom w:val="none" w:sz="0" w:space="0" w:color="auto"/>
            <w:right w:val="none" w:sz="0" w:space="0" w:color="auto"/>
          </w:divBdr>
        </w:div>
        <w:div w:id="1851480384">
          <w:marLeft w:val="0"/>
          <w:marRight w:val="0"/>
          <w:marTop w:val="0"/>
          <w:marBottom w:val="0"/>
          <w:divBdr>
            <w:top w:val="none" w:sz="0" w:space="0" w:color="auto"/>
            <w:left w:val="none" w:sz="0" w:space="0" w:color="auto"/>
            <w:bottom w:val="none" w:sz="0" w:space="0" w:color="auto"/>
            <w:right w:val="none" w:sz="0" w:space="0" w:color="auto"/>
          </w:divBdr>
        </w:div>
        <w:div w:id="1851480399">
          <w:marLeft w:val="0"/>
          <w:marRight w:val="0"/>
          <w:marTop w:val="0"/>
          <w:marBottom w:val="0"/>
          <w:divBdr>
            <w:top w:val="none" w:sz="0" w:space="0" w:color="auto"/>
            <w:left w:val="none" w:sz="0" w:space="0" w:color="auto"/>
            <w:bottom w:val="none" w:sz="0" w:space="0" w:color="auto"/>
            <w:right w:val="none" w:sz="0" w:space="0" w:color="auto"/>
          </w:divBdr>
        </w:div>
        <w:div w:id="1851480406">
          <w:marLeft w:val="0"/>
          <w:marRight w:val="0"/>
          <w:marTop w:val="0"/>
          <w:marBottom w:val="0"/>
          <w:divBdr>
            <w:top w:val="none" w:sz="0" w:space="0" w:color="auto"/>
            <w:left w:val="none" w:sz="0" w:space="0" w:color="auto"/>
            <w:bottom w:val="none" w:sz="0" w:space="0" w:color="auto"/>
            <w:right w:val="none" w:sz="0" w:space="0" w:color="auto"/>
          </w:divBdr>
        </w:div>
        <w:div w:id="1851480410">
          <w:marLeft w:val="0"/>
          <w:marRight w:val="0"/>
          <w:marTop w:val="0"/>
          <w:marBottom w:val="0"/>
          <w:divBdr>
            <w:top w:val="none" w:sz="0" w:space="0" w:color="auto"/>
            <w:left w:val="none" w:sz="0" w:space="0" w:color="auto"/>
            <w:bottom w:val="none" w:sz="0" w:space="0" w:color="auto"/>
            <w:right w:val="none" w:sz="0" w:space="0" w:color="auto"/>
          </w:divBdr>
        </w:div>
        <w:div w:id="1851480411">
          <w:marLeft w:val="0"/>
          <w:marRight w:val="0"/>
          <w:marTop w:val="0"/>
          <w:marBottom w:val="0"/>
          <w:divBdr>
            <w:top w:val="none" w:sz="0" w:space="0" w:color="auto"/>
            <w:left w:val="none" w:sz="0" w:space="0" w:color="auto"/>
            <w:bottom w:val="none" w:sz="0" w:space="0" w:color="auto"/>
            <w:right w:val="none" w:sz="0" w:space="0" w:color="auto"/>
          </w:divBdr>
        </w:div>
        <w:div w:id="1851480412">
          <w:marLeft w:val="0"/>
          <w:marRight w:val="0"/>
          <w:marTop w:val="0"/>
          <w:marBottom w:val="0"/>
          <w:divBdr>
            <w:top w:val="none" w:sz="0" w:space="0" w:color="auto"/>
            <w:left w:val="none" w:sz="0" w:space="0" w:color="auto"/>
            <w:bottom w:val="none" w:sz="0" w:space="0" w:color="auto"/>
            <w:right w:val="none" w:sz="0" w:space="0" w:color="auto"/>
          </w:divBdr>
        </w:div>
        <w:div w:id="1851480425">
          <w:marLeft w:val="0"/>
          <w:marRight w:val="0"/>
          <w:marTop w:val="0"/>
          <w:marBottom w:val="0"/>
          <w:divBdr>
            <w:top w:val="none" w:sz="0" w:space="0" w:color="auto"/>
            <w:left w:val="none" w:sz="0" w:space="0" w:color="auto"/>
            <w:bottom w:val="none" w:sz="0" w:space="0" w:color="auto"/>
            <w:right w:val="none" w:sz="0" w:space="0" w:color="auto"/>
          </w:divBdr>
        </w:div>
        <w:div w:id="1851480447">
          <w:marLeft w:val="0"/>
          <w:marRight w:val="0"/>
          <w:marTop w:val="0"/>
          <w:marBottom w:val="0"/>
          <w:divBdr>
            <w:top w:val="none" w:sz="0" w:space="0" w:color="auto"/>
            <w:left w:val="none" w:sz="0" w:space="0" w:color="auto"/>
            <w:bottom w:val="none" w:sz="0" w:space="0" w:color="auto"/>
            <w:right w:val="none" w:sz="0" w:space="0" w:color="auto"/>
          </w:divBdr>
        </w:div>
        <w:div w:id="1851480451">
          <w:marLeft w:val="0"/>
          <w:marRight w:val="0"/>
          <w:marTop w:val="0"/>
          <w:marBottom w:val="0"/>
          <w:divBdr>
            <w:top w:val="none" w:sz="0" w:space="0" w:color="auto"/>
            <w:left w:val="none" w:sz="0" w:space="0" w:color="auto"/>
            <w:bottom w:val="none" w:sz="0" w:space="0" w:color="auto"/>
            <w:right w:val="none" w:sz="0" w:space="0" w:color="auto"/>
          </w:divBdr>
        </w:div>
        <w:div w:id="1851480452">
          <w:marLeft w:val="0"/>
          <w:marRight w:val="0"/>
          <w:marTop w:val="0"/>
          <w:marBottom w:val="0"/>
          <w:divBdr>
            <w:top w:val="none" w:sz="0" w:space="0" w:color="auto"/>
            <w:left w:val="none" w:sz="0" w:space="0" w:color="auto"/>
            <w:bottom w:val="none" w:sz="0" w:space="0" w:color="auto"/>
            <w:right w:val="none" w:sz="0" w:space="0" w:color="auto"/>
          </w:divBdr>
        </w:div>
        <w:div w:id="1851480457">
          <w:marLeft w:val="0"/>
          <w:marRight w:val="0"/>
          <w:marTop w:val="0"/>
          <w:marBottom w:val="0"/>
          <w:divBdr>
            <w:top w:val="none" w:sz="0" w:space="0" w:color="auto"/>
            <w:left w:val="none" w:sz="0" w:space="0" w:color="auto"/>
            <w:bottom w:val="none" w:sz="0" w:space="0" w:color="auto"/>
            <w:right w:val="none" w:sz="0" w:space="0" w:color="auto"/>
          </w:divBdr>
        </w:div>
        <w:div w:id="1851480458">
          <w:marLeft w:val="0"/>
          <w:marRight w:val="0"/>
          <w:marTop w:val="0"/>
          <w:marBottom w:val="0"/>
          <w:divBdr>
            <w:top w:val="none" w:sz="0" w:space="0" w:color="auto"/>
            <w:left w:val="none" w:sz="0" w:space="0" w:color="auto"/>
            <w:bottom w:val="none" w:sz="0" w:space="0" w:color="auto"/>
            <w:right w:val="none" w:sz="0" w:space="0" w:color="auto"/>
          </w:divBdr>
        </w:div>
        <w:div w:id="1851480459">
          <w:marLeft w:val="0"/>
          <w:marRight w:val="0"/>
          <w:marTop w:val="0"/>
          <w:marBottom w:val="0"/>
          <w:divBdr>
            <w:top w:val="none" w:sz="0" w:space="0" w:color="auto"/>
            <w:left w:val="none" w:sz="0" w:space="0" w:color="auto"/>
            <w:bottom w:val="none" w:sz="0" w:space="0" w:color="auto"/>
            <w:right w:val="none" w:sz="0" w:space="0" w:color="auto"/>
          </w:divBdr>
        </w:div>
        <w:div w:id="1851480481">
          <w:marLeft w:val="0"/>
          <w:marRight w:val="0"/>
          <w:marTop w:val="0"/>
          <w:marBottom w:val="0"/>
          <w:divBdr>
            <w:top w:val="none" w:sz="0" w:space="0" w:color="auto"/>
            <w:left w:val="none" w:sz="0" w:space="0" w:color="auto"/>
            <w:bottom w:val="none" w:sz="0" w:space="0" w:color="auto"/>
            <w:right w:val="none" w:sz="0" w:space="0" w:color="auto"/>
          </w:divBdr>
        </w:div>
        <w:div w:id="1851480488">
          <w:marLeft w:val="0"/>
          <w:marRight w:val="0"/>
          <w:marTop w:val="0"/>
          <w:marBottom w:val="0"/>
          <w:divBdr>
            <w:top w:val="none" w:sz="0" w:space="0" w:color="auto"/>
            <w:left w:val="none" w:sz="0" w:space="0" w:color="auto"/>
            <w:bottom w:val="none" w:sz="0" w:space="0" w:color="auto"/>
            <w:right w:val="none" w:sz="0" w:space="0" w:color="auto"/>
          </w:divBdr>
        </w:div>
        <w:div w:id="1851480495">
          <w:marLeft w:val="0"/>
          <w:marRight w:val="0"/>
          <w:marTop w:val="0"/>
          <w:marBottom w:val="0"/>
          <w:divBdr>
            <w:top w:val="none" w:sz="0" w:space="0" w:color="auto"/>
            <w:left w:val="none" w:sz="0" w:space="0" w:color="auto"/>
            <w:bottom w:val="none" w:sz="0" w:space="0" w:color="auto"/>
            <w:right w:val="none" w:sz="0" w:space="0" w:color="auto"/>
          </w:divBdr>
        </w:div>
        <w:div w:id="1851480499">
          <w:marLeft w:val="0"/>
          <w:marRight w:val="0"/>
          <w:marTop w:val="0"/>
          <w:marBottom w:val="0"/>
          <w:divBdr>
            <w:top w:val="none" w:sz="0" w:space="0" w:color="auto"/>
            <w:left w:val="none" w:sz="0" w:space="0" w:color="auto"/>
            <w:bottom w:val="none" w:sz="0" w:space="0" w:color="auto"/>
            <w:right w:val="none" w:sz="0" w:space="0" w:color="auto"/>
          </w:divBdr>
        </w:div>
        <w:div w:id="1851480501">
          <w:marLeft w:val="0"/>
          <w:marRight w:val="0"/>
          <w:marTop w:val="0"/>
          <w:marBottom w:val="0"/>
          <w:divBdr>
            <w:top w:val="none" w:sz="0" w:space="0" w:color="auto"/>
            <w:left w:val="none" w:sz="0" w:space="0" w:color="auto"/>
            <w:bottom w:val="none" w:sz="0" w:space="0" w:color="auto"/>
            <w:right w:val="none" w:sz="0" w:space="0" w:color="auto"/>
          </w:divBdr>
        </w:div>
        <w:div w:id="1851480511">
          <w:marLeft w:val="0"/>
          <w:marRight w:val="0"/>
          <w:marTop w:val="0"/>
          <w:marBottom w:val="0"/>
          <w:divBdr>
            <w:top w:val="none" w:sz="0" w:space="0" w:color="auto"/>
            <w:left w:val="none" w:sz="0" w:space="0" w:color="auto"/>
            <w:bottom w:val="none" w:sz="0" w:space="0" w:color="auto"/>
            <w:right w:val="none" w:sz="0" w:space="0" w:color="auto"/>
          </w:divBdr>
        </w:div>
        <w:div w:id="1851480512">
          <w:marLeft w:val="0"/>
          <w:marRight w:val="0"/>
          <w:marTop w:val="0"/>
          <w:marBottom w:val="0"/>
          <w:divBdr>
            <w:top w:val="none" w:sz="0" w:space="0" w:color="auto"/>
            <w:left w:val="none" w:sz="0" w:space="0" w:color="auto"/>
            <w:bottom w:val="none" w:sz="0" w:space="0" w:color="auto"/>
            <w:right w:val="none" w:sz="0" w:space="0" w:color="auto"/>
          </w:divBdr>
        </w:div>
        <w:div w:id="1851480514">
          <w:marLeft w:val="0"/>
          <w:marRight w:val="0"/>
          <w:marTop w:val="0"/>
          <w:marBottom w:val="0"/>
          <w:divBdr>
            <w:top w:val="none" w:sz="0" w:space="0" w:color="auto"/>
            <w:left w:val="none" w:sz="0" w:space="0" w:color="auto"/>
            <w:bottom w:val="none" w:sz="0" w:space="0" w:color="auto"/>
            <w:right w:val="none" w:sz="0" w:space="0" w:color="auto"/>
          </w:divBdr>
        </w:div>
        <w:div w:id="1851480515">
          <w:marLeft w:val="0"/>
          <w:marRight w:val="0"/>
          <w:marTop w:val="0"/>
          <w:marBottom w:val="0"/>
          <w:divBdr>
            <w:top w:val="none" w:sz="0" w:space="0" w:color="auto"/>
            <w:left w:val="none" w:sz="0" w:space="0" w:color="auto"/>
            <w:bottom w:val="none" w:sz="0" w:space="0" w:color="auto"/>
            <w:right w:val="none" w:sz="0" w:space="0" w:color="auto"/>
          </w:divBdr>
        </w:div>
        <w:div w:id="1851480528">
          <w:marLeft w:val="0"/>
          <w:marRight w:val="0"/>
          <w:marTop w:val="0"/>
          <w:marBottom w:val="0"/>
          <w:divBdr>
            <w:top w:val="none" w:sz="0" w:space="0" w:color="auto"/>
            <w:left w:val="none" w:sz="0" w:space="0" w:color="auto"/>
            <w:bottom w:val="none" w:sz="0" w:space="0" w:color="auto"/>
            <w:right w:val="none" w:sz="0" w:space="0" w:color="auto"/>
          </w:divBdr>
        </w:div>
        <w:div w:id="1851480536">
          <w:marLeft w:val="0"/>
          <w:marRight w:val="0"/>
          <w:marTop w:val="0"/>
          <w:marBottom w:val="0"/>
          <w:divBdr>
            <w:top w:val="none" w:sz="0" w:space="0" w:color="auto"/>
            <w:left w:val="none" w:sz="0" w:space="0" w:color="auto"/>
            <w:bottom w:val="none" w:sz="0" w:space="0" w:color="auto"/>
            <w:right w:val="none" w:sz="0" w:space="0" w:color="auto"/>
          </w:divBdr>
        </w:div>
        <w:div w:id="1851480537">
          <w:marLeft w:val="0"/>
          <w:marRight w:val="0"/>
          <w:marTop w:val="0"/>
          <w:marBottom w:val="0"/>
          <w:divBdr>
            <w:top w:val="none" w:sz="0" w:space="0" w:color="auto"/>
            <w:left w:val="none" w:sz="0" w:space="0" w:color="auto"/>
            <w:bottom w:val="none" w:sz="0" w:space="0" w:color="auto"/>
            <w:right w:val="none" w:sz="0" w:space="0" w:color="auto"/>
          </w:divBdr>
        </w:div>
        <w:div w:id="1851480539">
          <w:marLeft w:val="0"/>
          <w:marRight w:val="0"/>
          <w:marTop w:val="0"/>
          <w:marBottom w:val="0"/>
          <w:divBdr>
            <w:top w:val="none" w:sz="0" w:space="0" w:color="auto"/>
            <w:left w:val="none" w:sz="0" w:space="0" w:color="auto"/>
            <w:bottom w:val="none" w:sz="0" w:space="0" w:color="auto"/>
            <w:right w:val="none" w:sz="0" w:space="0" w:color="auto"/>
          </w:divBdr>
        </w:div>
        <w:div w:id="1851480541">
          <w:marLeft w:val="0"/>
          <w:marRight w:val="0"/>
          <w:marTop w:val="0"/>
          <w:marBottom w:val="0"/>
          <w:divBdr>
            <w:top w:val="none" w:sz="0" w:space="0" w:color="auto"/>
            <w:left w:val="none" w:sz="0" w:space="0" w:color="auto"/>
            <w:bottom w:val="none" w:sz="0" w:space="0" w:color="auto"/>
            <w:right w:val="none" w:sz="0" w:space="0" w:color="auto"/>
          </w:divBdr>
        </w:div>
        <w:div w:id="1851480548">
          <w:marLeft w:val="0"/>
          <w:marRight w:val="0"/>
          <w:marTop w:val="0"/>
          <w:marBottom w:val="0"/>
          <w:divBdr>
            <w:top w:val="none" w:sz="0" w:space="0" w:color="auto"/>
            <w:left w:val="none" w:sz="0" w:space="0" w:color="auto"/>
            <w:bottom w:val="none" w:sz="0" w:space="0" w:color="auto"/>
            <w:right w:val="none" w:sz="0" w:space="0" w:color="auto"/>
          </w:divBdr>
        </w:div>
        <w:div w:id="1851480567">
          <w:marLeft w:val="0"/>
          <w:marRight w:val="0"/>
          <w:marTop w:val="0"/>
          <w:marBottom w:val="0"/>
          <w:divBdr>
            <w:top w:val="none" w:sz="0" w:space="0" w:color="auto"/>
            <w:left w:val="none" w:sz="0" w:space="0" w:color="auto"/>
            <w:bottom w:val="none" w:sz="0" w:space="0" w:color="auto"/>
            <w:right w:val="none" w:sz="0" w:space="0" w:color="auto"/>
          </w:divBdr>
        </w:div>
        <w:div w:id="1851480568">
          <w:marLeft w:val="0"/>
          <w:marRight w:val="0"/>
          <w:marTop w:val="0"/>
          <w:marBottom w:val="0"/>
          <w:divBdr>
            <w:top w:val="none" w:sz="0" w:space="0" w:color="auto"/>
            <w:left w:val="none" w:sz="0" w:space="0" w:color="auto"/>
            <w:bottom w:val="none" w:sz="0" w:space="0" w:color="auto"/>
            <w:right w:val="none" w:sz="0" w:space="0" w:color="auto"/>
          </w:divBdr>
        </w:div>
        <w:div w:id="1851480570">
          <w:marLeft w:val="0"/>
          <w:marRight w:val="0"/>
          <w:marTop w:val="0"/>
          <w:marBottom w:val="0"/>
          <w:divBdr>
            <w:top w:val="none" w:sz="0" w:space="0" w:color="auto"/>
            <w:left w:val="none" w:sz="0" w:space="0" w:color="auto"/>
            <w:bottom w:val="none" w:sz="0" w:space="0" w:color="auto"/>
            <w:right w:val="none" w:sz="0" w:space="0" w:color="auto"/>
          </w:divBdr>
        </w:div>
        <w:div w:id="1851480577">
          <w:marLeft w:val="0"/>
          <w:marRight w:val="0"/>
          <w:marTop w:val="0"/>
          <w:marBottom w:val="0"/>
          <w:divBdr>
            <w:top w:val="none" w:sz="0" w:space="0" w:color="auto"/>
            <w:left w:val="none" w:sz="0" w:space="0" w:color="auto"/>
            <w:bottom w:val="none" w:sz="0" w:space="0" w:color="auto"/>
            <w:right w:val="none" w:sz="0" w:space="0" w:color="auto"/>
          </w:divBdr>
        </w:div>
        <w:div w:id="1851480582">
          <w:marLeft w:val="0"/>
          <w:marRight w:val="0"/>
          <w:marTop w:val="0"/>
          <w:marBottom w:val="0"/>
          <w:divBdr>
            <w:top w:val="none" w:sz="0" w:space="0" w:color="auto"/>
            <w:left w:val="none" w:sz="0" w:space="0" w:color="auto"/>
            <w:bottom w:val="none" w:sz="0" w:space="0" w:color="auto"/>
            <w:right w:val="none" w:sz="0" w:space="0" w:color="auto"/>
          </w:divBdr>
        </w:div>
        <w:div w:id="1851480583">
          <w:marLeft w:val="0"/>
          <w:marRight w:val="0"/>
          <w:marTop w:val="0"/>
          <w:marBottom w:val="0"/>
          <w:divBdr>
            <w:top w:val="none" w:sz="0" w:space="0" w:color="auto"/>
            <w:left w:val="none" w:sz="0" w:space="0" w:color="auto"/>
            <w:bottom w:val="none" w:sz="0" w:space="0" w:color="auto"/>
            <w:right w:val="none" w:sz="0" w:space="0" w:color="auto"/>
          </w:divBdr>
        </w:div>
        <w:div w:id="1851480586">
          <w:marLeft w:val="0"/>
          <w:marRight w:val="0"/>
          <w:marTop w:val="0"/>
          <w:marBottom w:val="0"/>
          <w:divBdr>
            <w:top w:val="none" w:sz="0" w:space="0" w:color="auto"/>
            <w:left w:val="none" w:sz="0" w:space="0" w:color="auto"/>
            <w:bottom w:val="none" w:sz="0" w:space="0" w:color="auto"/>
            <w:right w:val="none" w:sz="0" w:space="0" w:color="auto"/>
          </w:divBdr>
        </w:div>
        <w:div w:id="1851480587">
          <w:marLeft w:val="0"/>
          <w:marRight w:val="0"/>
          <w:marTop w:val="0"/>
          <w:marBottom w:val="0"/>
          <w:divBdr>
            <w:top w:val="none" w:sz="0" w:space="0" w:color="auto"/>
            <w:left w:val="none" w:sz="0" w:space="0" w:color="auto"/>
            <w:bottom w:val="none" w:sz="0" w:space="0" w:color="auto"/>
            <w:right w:val="none" w:sz="0" w:space="0" w:color="auto"/>
          </w:divBdr>
        </w:div>
        <w:div w:id="1851480590">
          <w:marLeft w:val="0"/>
          <w:marRight w:val="0"/>
          <w:marTop w:val="0"/>
          <w:marBottom w:val="0"/>
          <w:divBdr>
            <w:top w:val="none" w:sz="0" w:space="0" w:color="auto"/>
            <w:left w:val="none" w:sz="0" w:space="0" w:color="auto"/>
            <w:bottom w:val="none" w:sz="0" w:space="0" w:color="auto"/>
            <w:right w:val="none" w:sz="0" w:space="0" w:color="auto"/>
          </w:divBdr>
        </w:div>
        <w:div w:id="1851480595">
          <w:marLeft w:val="0"/>
          <w:marRight w:val="0"/>
          <w:marTop w:val="0"/>
          <w:marBottom w:val="0"/>
          <w:divBdr>
            <w:top w:val="none" w:sz="0" w:space="0" w:color="auto"/>
            <w:left w:val="none" w:sz="0" w:space="0" w:color="auto"/>
            <w:bottom w:val="none" w:sz="0" w:space="0" w:color="auto"/>
            <w:right w:val="none" w:sz="0" w:space="0" w:color="auto"/>
          </w:divBdr>
        </w:div>
        <w:div w:id="1851480598">
          <w:marLeft w:val="0"/>
          <w:marRight w:val="0"/>
          <w:marTop w:val="0"/>
          <w:marBottom w:val="0"/>
          <w:divBdr>
            <w:top w:val="none" w:sz="0" w:space="0" w:color="auto"/>
            <w:left w:val="none" w:sz="0" w:space="0" w:color="auto"/>
            <w:bottom w:val="none" w:sz="0" w:space="0" w:color="auto"/>
            <w:right w:val="none" w:sz="0" w:space="0" w:color="auto"/>
          </w:divBdr>
        </w:div>
        <w:div w:id="1851480607">
          <w:marLeft w:val="0"/>
          <w:marRight w:val="0"/>
          <w:marTop w:val="0"/>
          <w:marBottom w:val="0"/>
          <w:divBdr>
            <w:top w:val="none" w:sz="0" w:space="0" w:color="auto"/>
            <w:left w:val="none" w:sz="0" w:space="0" w:color="auto"/>
            <w:bottom w:val="none" w:sz="0" w:space="0" w:color="auto"/>
            <w:right w:val="none" w:sz="0" w:space="0" w:color="auto"/>
          </w:divBdr>
        </w:div>
        <w:div w:id="1851480613">
          <w:marLeft w:val="0"/>
          <w:marRight w:val="0"/>
          <w:marTop w:val="0"/>
          <w:marBottom w:val="0"/>
          <w:divBdr>
            <w:top w:val="none" w:sz="0" w:space="0" w:color="auto"/>
            <w:left w:val="none" w:sz="0" w:space="0" w:color="auto"/>
            <w:bottom w:val="none" w:sz="0" w:space="0" w:color="auto"/>
            <w:right w:val="none" w:sz="0" w:space="0" w:color="auto"/>
          </w:divBdr>
        </w:div>
        <w:div w:id="1851480615">
          <w:marLeft w:val="0"/>
          <w:marRight w:val="0"/>
          <w:marTop w:val="0"/>
          <w:marBottom w:val="0"/>
          <w:divBdr>
            <w:top w:val="none" w:sz="0" w:space="0" w:color="auto"/>
            <w:left w:val="none" w:sz="0" w:space="0" w:color="auto"/>
            <w:bottom w:val="none" w:sz="0" w:space="0" w:color="auto"/>
            <w:right w:val="none" w:sz="0" w:space="0" w:color="auto"/>
          </w:divBdr>
        </w:div>
        <w:div w:id="1851480627">
          <w:marLeft w:val="0"/>
          <w:marRight w:val="0"/>
          <w:marTop w:val="0"/>
          <w:marBottom w:val="0"/>
          <w:divBdr>
            <w:top w:val="none" w:sz="0" w:space="0" w:color="auto"/>
            <w:left w:val="none" w:sz="0" w:space="0" w:color="auto"/>
            <w:bottom w:val="none" w:sz="0" w:space="0" w:color="auto"/>
            <w:right w:val="none" w:sz="0" w:space="0" w:color="auto"/>
          </w:divBdr>
        </w:div>
        <w:div w:id="1851480635">
          <w:marLeft w:val="0"/>
          <w:marRight w:val="0"/>
          <w:marTop w:val="0"/>
          <w:marBottom w:val="0"/>
          <w:divBdr>
            <w:top w:val="none" w:sz="0" w:space="0" w:color="auto"/>
            <w:left w:val="none" w:sz="0" w:space="0" w:color="auto"/>
            <w:bottom w:val="none" w:sz="0" w:space="0" w:color="auto"/>
            <w:right w:val="none" w:sz="0" w:space="0" w:color="auto"/>
          </w:divBdr>
        </w:div>
        <w:div w:id="1851480639">
          <w:marLeft w:val="0"/>
          <w:marRight w:val="0"/>
          <w:marTop w:val="0"/>
          <w:marBottom w:val="0"/>
          <w:divBdr>
            <w:top w:val="none" w:sz="0" w:space="0" w:color="auto"/>
            <w:left w:val="none" w:sz="0" w:space="0" w:color="auto"/>
            <w:bottom w:val="none" w:sz="0" w:space="0" w:color="auto"/>
            <w:right w:val="none" w:sz="0" w:space="0" w:color="auto"/>
          </w:divBdr>
        </w:div>
        <w:div w:id="1851480640">
          <w:marLeft w:val="0"/>
          <w:marRight w:val="0"/>
          <w:marTop w:val="0"/>
          <w:marBottom w:val="0"/>
          <w:divBdr>
            <w:top w:val="none" w:sz="0" w:space="0" w:color="auto"/>
            <w:left w:val="none" w:sz="0" w:space="0" w:color="auto"/>
            <w:bottom w:val="none" w:sz="0" w:space="0" w:color="auto"/>
            <w:right w:val="none" w:sz="0" w:space="0" w:color="auto"/>
          </w:divBdr>
        </w:div>
        <w:div w:id="1851480642">
          <w:marLeft w:val="0"/>
          <w:marRight w:val="0"/>
          <w:marTop w:val="0"/>
          <w:marBottom w:val="0"/>
          <w:divBdr>
            <w:top w:val="none" w:sz="0" w:space="0" w:color="auto"/>
            <w:left w:val="none" w:sz="0" w:space="0" w:color="auto"/>
            <w:bottom w:val="none" w:sz="0" w:space="0" w:color="auto"/>
            <w:right w:val="none" w:sz="0" w:space="0" w:color="auto"/>
          </w:divBdr>
        </w:div>
        <w:div w:id="1851480644">
          <w:marLeft w:val="0"/>
          <w:marRight w:val="0"/>
          <w:marTop w:val="0"/>
          <w:marBottom w:val="0"/>
          <w:divBdr>
            <w:top w:val="none" w:sz="0" w:space="0" w:color="auto"/>
            <w:left w:val="none" w:sz="0" w:space="0" w:color="auto"/>
            <w:bottom w:val="none" w:sz="0" w:space="0" w:color="auto"/>
            <w:right w:val="none" w:sz="0" w:space="0" w:color="auto"/>
          </w:divBdr>
        </w:div>
        <w:div w:id="1851480649">
          <w:marLeft w:val="0"/>
          <w:marRight w:val="0"/>
          <w:marTop w:val="0"/>
          <w:marBottom w:val="0"/>
          <w:divBdr>
            <w:top w:val="none" w:sz="0" w:space="0" w:color="auto"/>
            <w:left w:val="none" w:sz="0" w:space="0" w:color="auto"/>
            <w:bottom w:val="none" w:sz="0" w:space="0" w:color="auto"/>
            <w:right w:val="none" w:sz="0" w:space="0" w:color="auto"/>
          </w:divBdr>
        </w:div>
        <w:div w:id="1851480661">
          <w:marLeft w:val="0"/>
          <w:marRight w:val="0"/>
          <w:marTop w:val="0"/>
          <w:marBottom w:val="0"/>
          <w:divBdr>
            <w:top w:val="none" w:sz="0" w:space="0" w:color="auto"/>
            <w:left w:val="none" w:sz="0" w:space="0" w:color="auto"/>
            <w:bottom w:val="none" w:sz="0" w:space="0" w:color="auto"/>
            <w:right w:val="none" w:sz="0" w:space="0" w:color="auto"/>
          </w:divBdr>
        </w:div>
        <w:div w:id="1851480664">
          <w:marLeft w:val="0"/>
          <w:marRight w:val="0"/>
          <w:marTop w:val="0"/>
          <w:marBottom w:val="0"/>
          <w:divBdr>
            <w:top w:val="none" w:sz="0" w:space="0" w:color="auto"/>
            <w:left w:val="none" w:sz="0" w:space="0" w:color="auto"/>
            <w:bottom w:val="none" w:sz="0" w:space="0" w:color="auto"/>
            <w:right w:val="none" w:sz="0" w:space="0" w:color="auto"/>
          </w:divBdr>
        </w:div>
        <w:div w:id="1851480667">
          <w:marLeft w:val="0"/>
          <w:marRight w:val="0"/>
          <w:marTop w:val="0"/>
          <w:marBottom w:val="0"/>
          <w:divBdr>
            <w:top w:val="none" w:sz="0" w:space="0" w:color="auto"/>
            <w:left w:val="none" w:sz="0" w:space="0" w:color="auto"/>
            <w:bottom w:val="none" w:sz="0" w:space="0" w:color="auto"/>
            <w:right w:val="none" w:sz="0" w:space="0" w:color="auto"/>
          </w:divBdr>
        </w:div>
        <w:div w:id="1851480669">
          <w:marLeft w:val="0"/>
          <w:marRight w:val="0"/>
          <w:marTop w:val="0"/>
          <w:marBottom w:val="0"/>
          <w:divBdr>
            <w:top w:val="none" w:sz="0" w:space="0" w:color="auto"/>
            <w:left w:val="none" w:sz="0" w:space="0" w:color="auto"/>
            <w:bottom w:val="none" w:sz="0" w:space="0" w:color="auto"/>
            <w:right w:val="none" w:sz="0" w:space="0" w:color="auto"/>
          </w:divBdr>
        </w:div>
        <w:div w:id="1851480673">
          <w:marLeft w:val="0"/>
          <w:marRight w:val="0"/>
          <w:marTop w:val="0"/>
          <w:marBottom w:val="0"/>
          <w:divBdr>
            <w:top w:val="none" w:sz="0" w:space="0" w:color="auto"/>
            <w:left w:val="none" w:sz="0" w:space="0" w:color="auto"/>
            <w:bottom w:val="none" w:sz="0" w:space="0" w:color="auto"/>
            <w:right w:val="none" w:sz="0" w:space="0" w:color="auto"/>
          </w:divBdr>
        </w:div>
        <w:div w:id="1851480679">
          <w:marLeft w:val="0"/>
          <w:marRight w:val="0"/>
          <w:marTop w:val="0"/>
          <w:marBottom w:val="0"/>
          <w:divBdr>
            <w:top w:val="none" w:sz="0" w:space="0" w:color="auto"/>
            <w:left w:val="none" w:sz="0" w:space="0" w:color="auto"/>
            <w:bottom w:val="none" w:sz="0" w:space="0" w:color="auto"/>
            <w:right w:val="none" w:sz="0" w:space="0" w:color="auto"/>
          </w:divBdr>
        </w:div>
        <w:div w:id="1851480686">
          <w:marLeft w:val="0"/>
          <w:marRight w:val="0"/>
          <w:marTop w:val="0"/>
          <w:marBottom w:val="0"/>
          <w:divBdr>
            <w:top w:val="none" w:sz="0" w:space="0" w:color="auto"/>
            <w:left w:val="none" w:sz="0" w:space="0" w:color="auto"/>
            <w:bottom w:val="none" w:sz="0" w:space="0" w:color="auto"/>
            <w:right w:val="none" w:sz="0" w:space="0" w:color="auto"/>
          </w:divBdr>
        </w:div>
        <w:div w:id="1851480694">
          <w:marLeft w:val="0"/>
          <w:marRight w:val="0"/>
          <w:marTop w:val="0"/>
          <w:marBottom w:val="0"/>
          <w:divBdr>
            <w:top w:val="none" w:sz="0" w:space="0" w:color="auto"/>
            <w:left w:val="none" w:sz="0" w:space="0" w:color="auto"/>
            <w:bottom w:val="none" w:sz="0" w:space="0" w:color="auto"/>
            <w:right w:val="none" w:sz="0" w:space="0" w:color="auto"/>
          </w:divBdr>
        </w:div>
        <w:div w:id="1851480697">
          <w:marLeft w:val="0"/>
          <w:marRight w:val="0"/>
          <w:marTop w:val="0"/>
          <w:marBottom w:val="0"/>
          <w:divBdr>
            <w:top w:val="none" w:sz="0" w:space="0" w:color="auto"/>
            <w:left w:val="none" w:sz="0" w:space="0" w:color="auto"/>
            <w:bottom w:val="none" w:sz="0" w:space="0" w:color="auto"/>
            <w:right w:val="none" w:sz="0" w:space="0" w:color="auto"/>
          </w:divBdr>
        </w:div>
        <w:div w:id="1851480699">
          <w:marLeft w:val="0"/>
          <w:marRight w:val="0"/>
          <w:marTop w:val="0"/>
          <w:marBottom w:val="0"/>
          <w:divBdr>
            <w:top w:val="none" w:sz="0" w:space="0" w:color="auto"/>
            <w:left w:val="none" w:sz="0" w:space="0" w:color="auto"/>
            <w:bottom w:val="none" w:sz="0" w:space="0" w:color="auto"/>
            <w:right w:val="none" w:sz="0" w:space="0" w:color="auto"/>
          </w:divBdr>
        </w:div>
        <w:div w:id="1851480707">
          <w:marLeft w:val="0"/>
          <w:marRight w:val="0"/>
          <w:marTop w:val="0"/>
          <w:marBottom w:val="0"/>
          <w:divBdr>
            <w:top w:val="none" w:sz="0" w:space="0" w:color="auto"/>
            <w:left w:val="none" w:sz="0" w:space="0" w:color="auto"/>
            <w:bottom w:val="none" w:sz="0" w:space="0" w:color="auto"/>
            <w:right w:val="none" w:sz="0" w:space="0" w:color="auto"/>
          </w:divBdr>
        </w:div>
        <w:div w:id="1851480726">
          <w:marLeft w:val="0"/>
          <w:marRight w:val="0"/>
          <w:marTop w:val="0"/>
          <w:marBottom w:val="0"/>
          <w:divBdr>
            <w:top w:val="none" w:sz="0" w:space="0" w:color="auto"/>
            <w:left w:val="none" w:sz="0" w:space="0" w:color="auto"/>
            <w:bottom w:val="none" w:sz="0" w:space="0" w:color="auto"/>
            <w:right w:val="none" w:sz="0" w:space="0" w:color="auto"/>
          </w:divBdr>
        </w:div>
        <w:div w:id="1851480732">
          <w:marLeft w:val="0"/>
          <w:marRight w:val="0"/>
          <w:marTop w:val="0"/>
          <w:marBottom w:val="0"/>
          <w:divBdr>
            <w:top w:val="none" w:sz="0" w:space="0" w:color="auto"/>
            <w:left w:val="none" w:sz="0" w:space="0" w:color="auto"/>
            <w:bottom w:val="none" w:sz="0" w:space="0" w:color="auto"/>
            <w:right w:val="none" w:sz="0" w:space="0" w:color="auto"/>
          </w:divBdr>
        </w:div>
        <w:div w:id="1851480740">
          <w:marLeft w:val="0"/>
          <w:marRight w:val="0"/>
          <w:marTop w:val="0"/>
          <w:marBottom w:val="0"/>
          <w:divBdr>
            <w:top w:val="none" w:sz="0" w:space="0" w:color="auto"/>
            <w:left w:val="none" w:sz="0" w:space="0" w:color="auto"/>
            <w:bottom w:val="none" w:sz="0" w:space="0" w:color="auto"/>
            <w:right w:val="none" w:sz="0" w:space="0" w:color="auto"/>
          </w:divBdr>
        </w:div>
        <w:div w:id="1851480741">
          <w:marLeft w:val="0"/>
          <w:marRight w:val="0"/>
          <w:marTop w:val="0"/>
          <w:marBottom w:val="0"/>
          <w:divBdr>
            <w:top w:val="none" w:sz="0" w:space="0" w:color="auto"/>
            <w:left w:val="none" w:sz="0" w:space="0" w:color="auto"/>
            <w:bottom w:val="none" w:sz="0" w:space="0" w:color="auto"/>
            <w:right w:val="none" w:sz="0" w:space="0" w:color="auto"/>
          </w:divBdr>
        </w:div>
      </w:divsChild>
    </w:div>
    <w:div w:id="1851480381">
      <w:marLeft w:val="0"/>
      <w:marRight w:val="0"/>
      <w:marTop w:val="0"/>
      <w:marBottom w:val="0"/>
      <w:divBdr>
        <w:top w:val="none" w:sz="0" w:space="0" w:color="auto"/>
        <w:left w:val="none" w:sz="0" w:space="0" w:color="auto"/>
        <w:bottom w:val="none" w:sz="0" w:space="0" w:color="auto"/>
        <w:right w:val="none" w:sz="0" w:space="0" w:color="auto"/>
      </w:divBdr>
      <w:divsChild>
        <w:div w:id="1851480355">
          <w:marLeft w:val="0"/>
          <w:marRight w:val="0"/>
          <w:marTop w:val="0"/>
          <w:marBottom w:val="0"/>
          <w:divBdr>
            <w:top w:val="none" w:sz="0" w:space="0" w:color="auto"/>
            <w:left w:val="none" w:sz="0" w:space="0" w:color="auto"/>
            <w:bottom w:val="none" w:sz="0" w:space="0" w:color="auto"/>
            <w:right w:val="none" w:sz="0" w:space="0" w:color="auto"/>
          </w:divBdr>
        </w:div>
        <w:div w:id="1851480407">
          <w:marLeft w:val="0"/>
          <w:marRight w:val="0"/>
          <w:marTop w:val="0"/>
          <w:marBottom w:val="0"/>
          <w:divBdr>
            <w:top w:val="none" w:sz="0" w:space="0" w:color="auto"/>
            <w:left w:val="none" w:sz="0" w:space="0" w:color="auto"/>
            <w:bottom w:val="none" w:sz="0" w:space="0" w:color="auto"/>
            <w:right w:val="none" w:sz="0" w:space="0" w:color="auto"/>
          </w:divBdr>
        </w:div>
        <w:div w:id="1851480413">
          <w:marLeft w:val="0"/>
          <w:marRight w:val="0"/>
          <w:marTop w:val="0"/>
          <w:marBottom w:val="0"/>
          <w:divBdr>
            <w:top w:val="none" w:sz="0" w:space="0" w:color="auto"/>
            <w:left w:val="none" w:sz="0" w:space="0" w:color="auto"/>
            <w:bottom w:val="none" w:sz="0" w:space="0" w:color="auto"/>
            <w:right w:val="none" w:sz="0" w:space="0" w:color="auto"/>
          </w:divBdr>
        </w:div>
        <w:div w:id="1851480461">
          <w:marLeft w:val="0"/>
          <w:marRight w:val="0"/>
          <w:marTop w:val="0"/>
          <w:marBottom w:val="0"/>
          <w:divBdr>
            <w:top w:val="none" w:sz="0" w:space="0" w:color="auto"/>
            <w:left w:val="none" w:sz="0" w:space="0" w:color="auto"/>
            <w:bottom w:val="none" w:sz="0" w:space="0" w:color="auto"/>
            <w:right w:val="none" w:sz="0" w:space="0" w:color="auto"/>
          </w:divBdr>
        </w:div>
        <w:div w:id="1851480474">
          <w:marLeft w:val="0"/>
          <w:marRight w:val="0"/>
          <w:marTop w:val="0"/>
          <w:marBottom w:val="0"/>
          <w:divBdr>
            <w:top w:val="none" w:sz="0" w:space="0" w:color="auto"/>
            <w:left w:val="none" w:sz="0" w:space="0" w:color="auto"/>
            <w:bottom w:val="none" w:sz="0" w:space="0" w:color="auto"/>
            <w:right w:val="none" w:sz="0" w:space="0" w:color="auto"/>
          </w:divBdr>
        </w:div>
        <w:div w:id="1851480478">
          <w:marLeft w:val="0"/>
          <w:marRight w:val="0"/>
          <w:marTop w:val="0"/>
          <w:marBottom w:val="0"/>
          <w:divBdr>
            <w:top w:val="none" w:sz="0" w:space="0" w:color="auto"/>
            <w:left w:val="none" w:sz="0" w:space="0" w:color="auto"/>
            <w:bottom w:val="none" w:sz="0" w:space="0" w:color="auto"/>
            <w:right w:val="none" w:sz="0" w:space="0" w:color="auto"/>
          </w:divBdr>
        </w:div>
        <w:div w:id="1851480575">
          <w:marLeft w:val="0"/>
          <w:marRight w:val="0"/>
          <w:marTop w:val="0"/>
          <w:marBottom w:val="0"/>
          <w:divBdr>
            <w:top w:val="none" w:sz="0" w:space="0" w:color="auto"/>
            <w:left w:val="none" w:sz="0" w:space="0" w:color="auto"/>
            <w:bottom w:val="none" w:sz="0" w:space="0" w:color="auto"/>
            <w:right w:val="none" w:sz="0" w:space="0" w:color="auto"/>
          </w:divBdr>
        </w:div>
        <w:div w:id="1851480614">
          <w:marLeft w:val="0"/>
          <w:marRight w:val="0"/>
          <w:marTop w:val="0"/>
          <w:marBottom w:val="0"/>
          <w:divBdr>
            <w:top w:val="none" w:sz="0" w:space="0" w:color="auto"/>
            <w:left w:val="none" w:sz="0" w:space="0" w:color="auto"/>
            <w:bottom w:val="none" w:sz="0" w:space="0" w:color="auto"/>
            <w:right w:val="none" w:sz="0" w:space="0" w:color="auto"/>
          </w:divBdr>
        </w:div>
        <w:div w:id="1851480648">
          <w:marLeft w:val="0"/>
          <w:marRight w:val="0"/>
          <w:marTop w:val="0"/>
          <w:marBottom w:val="0"/>
          <w:divBdr>
            <w:top w:val="none" w:sz="0" w:space="0" w:color="auto"/>
            <w:left w:val="none" w:sz="0" w:space="0" w:color="auto"/>
            <w:bottom w:val="none" w:sz="0" w:space="0" w:color="auto"/>
            <w:right w:val="none" w:sz="0" w:space="0" w:color="auto"/>
          </w:divBdr>
        </w:div>
        <w:div w:id="1851480659">
          <w:marLeft w:val="0"/>
          <w:marRight w:val="0"/>
          <w:marTop w:val="0"/>
          <w:marBottom w:val="0"/>
          <w:divBdr>
            <w:top w:val="none" w:sz="0" w:space="0" w:color="auto"/>
            <w:left w:val="none" w:sz="0" w:space="0" w:color="auto"/>
            <w:bottom w:val="none" w:sz="0" w:space="0" w:color="auto"/>
            <w:right w:val="none" w:sz="0" w:space="0" w:color="auto"/>
          </w:divBdr>
        </w:div>
      </w:divsChild>
    </w:div>
    <w:div w:id="1851480422">
      <w:marLeft w:val="0"/>
      <w:marRight w:val="0"/>
      <w:marTop w:val="0"/>
      <w:marBottom w:val="0"/>
      <w:divBdr>
        <w:top w:val="none" w:sz="0" w:space="0" w:color="auto"/>
        <w:left w:val="none" w:sz="0" w:space="0" w:color="auto"/>
        <w:bottom w:val="none" w:sz="0" w:space="0" w:color="auto"/>
        <w:right w:val="none" w:sz="0" w:space="0" w:color="auto"/>
      </w:divBdr>
      <w:divsChild>
        <w:div w:id="1851480314">
          <w:marLeft w:val="0"/>
          <w:marRight w:val="0"/>
          <w:marTop w:val="0"/>
          <w:marBottom w:val="0"/>
          <w:divBdr>
            <w:top w:val="none" w:sz="0" w:space="0" w:color="auto"/>
            <w:left w:val="none" w:sz="0" w:space="0" w:color="auto"/>
            <w:bottom w:val="none" w:sz="0" w:space="0" w:color="auto"/>
            <w:right w:val="none" w:sz="0" w:space="0" w:color="auto"/>
          </w:divBdr>
        </w:div>
        <w:div w:id="1851480315">
          <w:marLeft w:val="0"/>
          <w:marRight w:val="0"/>
          <w:marTop w:val="0"/>
          <w:marBottom w:val="0"/>
          <w:divBdr>
            <w:top w:val="none" w:sz="0" w:space="0" w:color="auto"/>
            <w:left w:val="none" w:sz="0" w:space="0" w:color="auto"/>
            <w:bottom w:val="none" w:sz="0" w:space="0" w:color="auto"/>
            <w:right w:val="none" w:sz="0" w:space="0" w:color="auto"/>
          </w:divBdr>
        </w:div>
        <w:div w:id="1851480387">
          <w:marLeft w:val="0"/>
          <w:marRight w:val="0"/>
          <w:marTop w:val="0"/>
          <w:marBottom w:val="0"/>
          <w:divBdr>
            <w:top w:val="none" w:sz="0" w:space="0" w:color="auto"/>
            <w:left w:val="none" w:sz="0" w:space="0" w:color="auto"/>
            <w:bottom w:val="none" w:sz="0" w:space="0" w:color="auto"/>
            <w:right w:val="none" w:sz="0" w:space="0" w:color="auto"/>
          </w:divBdr>
        </w:div>
        <w:div w:id="1851480437">
          <w:marLeft w:val="0"/>
          <w:marRight w:val="0"/>
          <w:marTop w:val="0"/>
          <w:marBottom w:val="0"/>
          <w:divBdr>
            <w:top w:val="none" w:sz="0" w:space="0" w:color="auto"/>
            <w:left w:val="none" w:sz="0" w:space="0" w:color="auto"/>
            <w:bottom w:val="none" w:sz="0" w:space="0" w:color="auto"/>
            <w:right w:val="none" w:sz="0" w:space="0" w:color="auto"/>
          </w:divBdr>
        </w:div>
        <w:div w:id="1851480462">
          <w:marLeft w:val="0"/>
          <w:marRight w:val="0"/>
          <w:marTop w:val="0"/>
          <w:marBottom w:val="0"/>
          <w:divBdr>
            <w:top w:val="none" w:sz="0" w:space="0" w:color="auto"/>
            <w:left w:val="none" w:sz="0" w:space="0" w:color="auto"/>
            <w:bottom w:val="none" w:sz="0" w:space="0" w:color="auto"/>
            <w:right w:val="none" w:sz="0" w:space="0" w:color="auto"/>
          </w:divBdr>
        </w:div>
        <w:div w:id="1851480616">
          <w:marLeft w:val="0"/>
          <w:marRight w:val="0"/>
          <w:marTop w:val="0"/>
          <w:marBottom w:val="0"/>
          <w:divBdr>
            <w:top w:val="none" w:sz="0" w:space="0" w:color="auto"/>
            <w:left w:val="none" w:sz="0" w:space="0" w:color="auto"/>
            <w:bottom w:val="none" w:sz="0" w:space="0" w:color="auto"/>
            <w:right w:val="none" w:sz="0" w:space="0" w:color="auto"/>
          </w:divBdr>
        </w:div>
        <w:div w:id="1851480622">
          <w:marLeft w:val="0"/>
          <w:marRight w:val="0"/>
          <w:marTop w:val="0"/>
          <w:marBottom w:val="0"/>
          <w:divBdr>
            <w:top w:val="none" w:sz="0" w:space="0" w:color="auto"/>
            <w:left w:val="none" w:sz="0" w:space="0" w:color="auto"/>
            <w:bottom w:val="none" w:sz="0" w:space="0" w:color="auto"/>
            <w:right w:val="none" w:sz="0" w:space="0" w:color="auto"/>
          </w:divBdr>
        </w:div>
        <w:div w:id="1851480626">
          <w:marLeft w:val="0"/>
          <w:marRight w:val="0"/>
          <w:marTop w:val="0"/>
          <w:marBottom w:val="0"/>
          <w:divBdr>
            <w:top w:val="none" w:sz="0" w:space="0" w:color="auto"/>
            <w:left w:val="none" w:sz="0" w:space="0" w:color="auto"/>
            <w:bottom w:val="none" w:sz="0" w:space="0" w:color="auto"/>
            <w:right w:val="none" w:sz="0" w:space="0" w:color="auto"/>
          </w:divBdr>
        </w:div>
        <w:div w:id="1851480654">
          <w:marLeft w:val="0"/>
          <w:marRight w:val="0"/>
          <w:marTop w:val="0"/>
          <w:marBottom w:val="0"/>
          <w:divBdr>
            <w:top w:val="none" w:sz="0" w:space="0" w:color="auto"/>
            <w:left w:val="none" w:sz="0" w:space="0" w:color="auto"/>
            <w:bottom w:val="none" w:sz="0" w:space="0" w:color="auto"/>
            <w:right w:val="none" w:sz="0" w:space="0" w:color="auto"/>
          </w:divBdr>
        </w:div>
        <w:div w:id="1851480706">
          <w:marLeft w:val="0"/>
          <w:marRight w:val="0"/>
          <w:marTop w:val="0"/>
          <w:marBottom w:val="0"/>
          <w:divBdr>
            <w:top w:val="none" w:sz="0" w:space="0" w:color="auto"/>
            <w:left w:val="none" w:sz="0" w:space="0" w:color="auto"/>
            <w:bottom w:val="none" w:sz="0" w:space="0" w:color="auto"/>
            <w:right w:val="none" w:sz="0" w:space="0" w:color="auto"/>
          </w:divBdr>
        </w:div>
      </w:divsChild>
    </w:div>
    <w:div w:id="1851480427">
      <w:marLeft w:val="0"/>
      <w:marRight w:val="0"/>
      <w:marTop w:val="0"/>
      <w:marBottom w:val="0"/>
      <w:divBdr>
        <w:top w:val="none" w:sz="0" w:space="0" w:color="auto"/>
        <w:left w:val="none" w:sz="0" w:space="0" w:color="auto"/>
        <w:bottom w:val="none" w:sz="0" w:space="0" w:color="auto"/>
        <w:right w:val="none" w:sz="0" w:space="0" w:color="auto"/>
      </w:divBdr>
      <w:divsChild>
        <w:div w:id="1851480307">
          <w:marLeft w:val="0"/>
          <w:marRight w:val="0"/>
          <w:marTop w:val="0"/>
          <w:marBottom w:val="0"/>
          <w:divBdr>
            <w:top w:val="none" w:sz="0" w:space="0" w:color="auto"/>
            <w:left w:val="none" w:sz="0" w:space="0" w:color="auto"/>
            <w:bottom w:val="none" w:sz="0" w:space="0" w:color="auto"/>
            <w:right w:val="none" w:sz="0" w:space="0" w:color="auto"/>
          </w:divBdr>
        </w:div>
        <w:div w:id="1851480393">
          <w:marLeft w:val="0"/>
          <w:marRight w:val="0"/>
          <w:marTop w:val="0"/>
          <w:marBottom w:val="0"/>
          <w:divBdr>
            <w:top w:val="none" w:sz="0" w:space="0" w:color="auto"/>
            <w:left w:val="none" w:sz="0" w:space="0" w:color="auto"/>
            <w:bottom w:val="none" w:sz="0" w:space="0" w:color="auto"/>
            <w:right w:val="none" w:sz="0" w:space="0" w:color="auto"/>
          </w:divBdr>
        </w:div>
        <w:div w:id="1851480429">
          <w:marLeft w:val="0"/>
          <w:marRight w:val="0"/>
          <w:marTop w:val="0"/>
          <w:marBottom w:val="0"/>
          <w:divBdr>
            <w:top w:val="none" w:sz="0" w:space="0" w:color="auto"/>
            <w:left w:val="none" w:sz="0" w:space="0" w:color="auto"/>
            <w:bottom w:val="none" w:sz="0" w:space="0" w:color="auto"/>
            <w:right w:val="none" w:sz="0" w:space="0" w:color="auto"/>
          </w:divBdr>
        </w:div>
        <w:div w:id="1851480510">
          <w:marLeft w:val="0"/>
          <w:marRight w:val="0"/>
          <w:marTop w:val="0"/>
          <w:marBottom w:val="0"/>
          <w:divBdr>
            <w:top w:val="none" w:sz="0" w:space="0" w:color="auto"/>
            <w:left w:val="none" w:sz="0" w:space="0" w:color="auto"/>
            <w:bottom w:val="none" w:sz="0" w:space="0" w:color="auto"/>
            <w:right w:val="none" w:sz="0" w:space="0" w:color="auto"/>
          </w:divBdr>
        </w:div>
        <w:div w:id="1851480527">
          <w:marLeft w:val="0"/>
          <w:marRight w:val="0"/>
          <w:marTop w:val="0"/>
          <w:marBottom w:val="0"/>
          <w:divBdr>
            <w:top w:val="none" w:sz="0" w:space="0" w:color="auto"/>
            <w:left w:val="none" w:sz="0" w:space="0" w:color="auto"/>
            <w:bottom w:val="none" w:sz="0" w:space="0" w:color="auto"/>
            <w:right w:val="none" w:sz="0" w:space="0" w:color="auto"/>
          </w:divBdr>
        </w:div>
        <w:div w:id="1851480533">
          <w:marLeft w:val="0"/>
          <w:marRight w:val="0"/>
          <w:marTop w:val="0"/>
          <w:marBottom w:val="0"/>
          <w:divBdr>
            <w:top w:val="none" w:sz="0" w:space="0" w:color="auto"/>
            <w:left w:val="none" w:sz="0" w:space="0" w:color="auto"/>
            <w:bottom w:val="none" w:sz="0" w:space="0" w:color="auto"/>
            <w:right w:val="none" w:sz="0" w:space="0" w:color="auto"/>
          </w:divBdr>
        </w:div>
        <w:div w:id="1851480566">
          <w:marLeft w:val="0"/>
          <w:marRight w:val="0"/>
          <w:marTop w:val="0"/>
          <w:marBottom w:val="0"/>
          <w:divBdr>
            <w:top w:val="none" w:sz="0" w:space="0" w:color="auto"/>
            <w:left w:val="none" w:sz="0" w:space="0" w:color="auto"/>
            <w:bottom w:val="none" w:sz="0" w:space="0" w:color="auto"/>
            <w:right w:val="none" w:sz="0" w:space="0" w:color="auto"/>
          </w:divBdr>
        </w:div>
        <w:div w:id="1851480569">
          <w:marLeft w:val="0"/>
          <w:marRight w:val="0"/>
          <w:marTop w:val="0"/>
          <w:marBottom w:val="0"/>
          <w:divBdr>
            <w:top w:val="none" w:sz="0" w:space="0" w:color="auto"/>
            <w:left w:val="none" w:sz="0" w:space="0" w:color="auto"/>
            <w:bottom w:val="none" w:sz="0" w:space="0" w:color="auto"/>
            <w:right w:val="none" w:sz="0" w:space="0" w:color="auto"/>
          </w:divBdr>
        </w:div>
        <w:div w:id="1851480585">
          <w:marLeft w:val="0"/>
          <w:marRight w:val="0"/>
          <w:marTop w:val="0"/>
          <w:marBottom w:val="0"/>
          <w:divBdr>
            <w:top w:val="none" w:sz="0" w:space="0" w:color="auto"/>
            <w:left w:val="none" w:sz="0" w:space="0" w:color="auto"/>
            <w:bottom w:val="none" w:sz="0" w:space="0" w:color="auto"/>
            <w:right w:val="none" w:sz="0" w:space="0" w:color="auto"/>
          </w:divBdr>
        </w:div>
        <w:div w:id="1851480724">
          <w:marLeft w:val="0"/>
          <w:marRight w:val="0"/>
          <w:marTop w:val="0"/>
          <w:marBottom w:val="0"/>
          <w:divBdr>
            <w:top w:val="none" w:sz="0" w:space="0" w:color="auto"/>
            <w:left w:val="none" w:sz="0" w:space="0" w:color="auto"/>
            <w:bottom w:val="none" w:sz="0" w:space="0" w:color="auto"/>
            <w:right w:val="none" w:sz="0" w:space="0" w:color="auto"/>
          </w:divBdr>
        </w:div>
        <w:div w:id="1851480731">
          <w:marLeft w:val="0"/>
          <w:marRight w:val="0"/>
          <w:marTop w:val="0"/>
          <w:marBottom w:val="0"/>
          <w:divBdr>
            <w:top w:val="none" w:sz="0" w:space="0" w:color="auto"/>
            <w:left w:val="none" w:sz="0" w:space="0" w:color="auto"/>
            <w:bottom w:val="none" w:sz="0" w:space="0" w:color="auto"/>
            <w:right w:val="none" w:sz="0" w:space="0" w:color="auto"/>
          </w:divBdr>
        </w:div>
        <w:div w:id="1851480733">
          <w:marLeft w:val="0"/>
          <w:marRight w:val="0"/>
          <w:marTop w:val="0"/>
          <w:marBottom w:val="0"/>
          <w:divBdr>
            <w:top w:val="none" w:sz="0" w:space="0" w:color="auto"/>
            <w:left w:val="none" w:sz="0" w:space="0" w:color="auto"/>
            <w:bottom w:val="none" w:sz="0" w:space="0" w:color="auto"/>
            <w:right w:val="none" w:sz="0" w:space="0" w:color="auto"/>
          </w:divBdr>
        </w:div>
        <w:div w:id="1851480739">
          <w:marLeft w:val="0"/>
          <w:marRight w:val="0"/>
          <w:marTop w:val="0"/>
          <w:marBottom w:val="0"/>
          <w:divBdr>
            <w:top w:val="none" w:sz="0" w:space="0" w:color="auto"/>
            <w:left w:val="none" w:sz="0" w:space="0" w:color="auto"/>
            <w:bottom w:val="none" w:sz="0" w:space="0" w:color="auto"/>
            <w:right w:val="none" w:sz="0" w:space="0" w:color="auto"/>
          </w:divBdr>
        </w:div>
      </w:divsChild>
    </w:div>
    <w:div w:id="1851480441">
      <w:marLeft w:val="0"/>
      <w:marRight w:val="0"/>
      <w:marTop w:val="0"/>
      <w:marBottom w:val="0"/>
      <w:divBdr>
        <w:top w:val="none" w:sz="0" w:space="0" w:color="auto"/>
        <w:left w:val="none" w:sz="0" w:space="0" w:color="auto"/>
        <w:bottom w:val="none" w:sz="0" w:space="0" w:color="auto"/>
        <w:right w:val="none" w:sz="0" w:space="0" w:color="auto"/>
      </w:divBdr>
      <w:divsChild>
        <w:div w:id="1851480297">
          <w:marLeft w:val="0"/>
          <w:marRight w:val="0"/>
          <w:marTop w:val="0"/>
          <w:marBottom w:val="0"/>
          <w:divBdr>
            <w:top w:val="none" w:sz="0" w:space="0" w:color="auto"/>
            <w:left w:val="none" w:sz="0" w:space="0" w:color="auto"/>
            <w:bottom w:val="none" w:sz="0" w:space="0" w:color="auto"/>
            <w:right w:val="none" w:sz="0" w:space="0" w:color="auto"/>
          </w:divBdr>
        </w:div>
        <w:div w:id="1851480318">
          <w:marLeft w:val="0"/>
          <w:marRight w:val="0"/>
          <w:marTop w:val="0"/>
          <w:marBottom w:val="0"/>
          <w:divBdr>
            <w:top w:val="none" w:sz="0" w:space="0" w:color="auto"/>
            <w:left w:val="none" w:sz="0" w:space="0" w:color="auto"/>
            <w:bottom w:val="none" w:sz="0" w:space="0" w:color="auto"/>
            <w:right w:val="none" w:sz="0" w:space="0" w:color="auto"/>
          </w:divBdr>
        </w:div>
        <w:div w:id="1851480323">
          <w:marLeft w:val="0"/>
          <w:marRight w:val="0"/>
          <w:marTop w:val="0"/>
          <w:marBottom w:val="0"/>
          <w:divBdr>
            <w:top w:val="none" w:sz="0" w:space="0" w:color="auto"/>
            <w:left w:val="none" w:sz="0" w:space="0" w:color="auto"/>
            <w:bottom w:val="none" w:sz="0" w:space="0" w:color="auto"/>
            <w:right w:val="none" w:sz="0" w:space="0" w:color="auto"/>
          </w:divBdr>
        </w:div>
        <w:div w:id="1851480339">
          <w:marLeft w:val="0"/>
          <w:marRight w:val="0"/>
          <w:marTop w:val="0"/>
          <w:marBottom w:val="0"/>
          <w:divBdr>
            <w:top w:val="none" w:sz="0" w:space="0" w:color="auto"/>
            <w:left w:val="none" w:sz="0" w:space="0" w:color="auto"/>
            <w:bottom w:val="none" w:sz="0" w:space="0" w:color="auto"/>
            <w:right w:val="none" w:sz="0" w:space="0" w:color="auto"/>
          </w:divBdr>
        </w:div>
        <w:div w:id="1851480344">
          <w:marLeft w:val="0"/>
          <w:marRight w:val="0"/>
          <w:marTop w:val="0"/>
          <w:marBottom w:val="0"/>
          <w:divBdr>
            <w:top w:val="none" w:sz="0" w:space="0" w:color="auto"/>
            <w:left w:val="none" w:sz="0" w:space="0" w:color="auto"/>
            <w:bottom w:val="none" w:sz="0" w:space="0" w:color="auto"/>
            <w:right w:val="none" w:sz="0" w:space="0" w:color="auto"/>
          </w:divBdr>
        </w:div>
        <w:div w:id="1851480346">
          <w:marLeft w:val="0"/>
          <w:marRight w:val="0"/>
          <w:marTop w:val="0"/>
          <w:marBottom w:val="0"/>
          <w:divBdr>
            <w:top w:val="none" w:sz="0" w:space="0" w:color="auto"/>
            <w:left w:val="none" w:sz="0" w:space="0" w:color="auto"/>
            <w:bottom w:val="none" w:sz="0" w:space="0" w:color="auto"/>
            <w:right w:val="none" w:sz="0" w:space="0" w:color="auto"/>
          </w:divBdr>
        </w:div>
        <w:div w:id="1851480348">
          <w:marLeft w:val="0"/>
          <w:marRight w:val="0"/>
          <w:marTop w:val="0"/>
          <w:marBottom w:val="0"/>
          <w:divBdr>
            <w:top w:val="none" w:sz="0" w:space="0" w:color="auto"/>
            <w:left w:val="none" w:sz="0" w:space="0" w:color="auto"/>
            <w:bottom w:val="none" w:sz="0" w:space="0" w:color="auto"/>
            <w:right w:val="none" w:sz="0" w:space="0" w:color="auto"/>
          </w:divBdr>
        </w:div>
        <w:div w:id="1851480367">
          <w:marLeft w:val="0"/>
          <w:marRight w:val="0"/>
          <w:marTop w:val="0"/>
          <w:marBottom w:val="0"/>
          <w:divBdr>
            <w:top w:val="none" w:sz="0" w:space="0" w:color="auto"/>
            <w:left w:val="none" w:sz="0" w:space="0" w:color="auto"/>
            <w:bottom w:val="none" w:sz="0" w:space="0" w:color="auto"/>
            <w:right w:val="none" w:sz="0" w:space="0" w:color="auto"/>
          </w:divBdr>
        </w:div>
        <w:div w:id="1851480373">
          <w:marLeft w:val="0"/>
          <w:marRight w:val="0"/>
          <w:marTop w:val="0"/>
          <w:marBottom w:val="0"/>
          <w:divBdr>
            <w:top w:val="none" w:sz="0" w:space="0" w:color="auto"/>
            <w:left w:val="none" w:sz="0" w:space="0" w:color="auto"/>
            <w:bottom w:val="none" w:sz="0" w:space="0" w:color="auto"/>
            <w:right w:val="none" w:sz="0" w:space="0" w:color="auto"/>
          </w:divBdr>
        </w:div>
        <w:div w:id="1851480374">
          <w:marLeft w:val="0"/>
          <w:marRight w:val="0"/>
          <w:marTop w:val="0"/>
          <w:marBottom w:val="0"/>
          <w:divBdr>
            <w:top w:val="none" w:sz="0" w:space="0" w:color="auto"/>
            <w:left w:val="none" w:sz="0" w:space="0" w:color="auto"/>
            <w:bottom w:val="none" w:sz="0" w:space="0" w:color="auto"/>
            <w:right w:val="none" w:sz="0" w:space="0" w:color="auto"/>
          </w:divBdr>
        </w:div>
        <w:div w:id="1851480385">
          <w:marLeft w:val="0"/>
          <w:marRight w:val="0"/>
          <w:marTop w:val="0"/>
          <w:marBottom w:val="0"/>
          <w:divBdr>
            <w:top w:val="none" w:sz="0" w:space="0" w:color="auto"/>
            <w:left w:val="none" w:sz="0" w:space="0" w:color="auto"/>
            <w:bottom w:val="none" w:sz="0" w:space="0" w:color="auto"/>
            <w:right w:val="none" w:sz="0" w:space="0" w:color="auto"/>
          </w:divBdr>
        </w:div>
        <w:div w:id="1851480394">
          <w:marLeft w:val="0"/>
          <w:marRight w:val="0"/>
          <w:marTop w:val="0"/>
          <w:marBottom w:val="0"/>
          <w:divBdr>
            <w:top w:val="none" w:sz="0" w:space="0" w:color="auto"/>
            <w:left w:val="none" w:sz="0" w:space="0" w:color="auto"/>
            <w:bottom w:val="none" w:sz="0" w:space="0" w:color="auto"/>
            <w:right w:val="none" w:sz="0" w:space="0" w:color="auto"/>
          </w:divBdr>
        </w:div>
        <w:div w:id="1851480401">
          <w:marLeft w:val="0"/>
          <w:marRight w:val="0"/>
          <w:marTop w:val="0"/>
          <w:marBottom w:val="0"/>
          <w:divBdr>
            <w:top w:val="none" w:sz="0" w:space="0" w:color="auto"/>
            <w:left w:val="none" w:sz="0" w:space="0" w:color="auto"/>
            <w:bottom w:val="none" w:sz="0" w:space="0" w:color="auto"/>
            <w:right w:val="none" w:sz="0" w:space="0" w:color="auto"/>
          </w:divBdr>
        </w:div>
        <w:div w:id="1851480405">
          <w:marLeft w:val="0"/>
          <w:marRight w:val="0"/>
          <w:marTop w:val="0"/>
          <w:marBottom w:val="0"/>
          <w:divBdr>
            <w:top w:val="none" w:sz="0" w:space="0" w:color="auto"/>
            <w:left w:val="none" w:sz="0" w:space="0" w:color="auto"/>
            <w:bottom w:val="none" w:sz="0" w:space="0" w:color="auto"/>
            <w:right w:val="none" w:sz="0" w:space="0" w:color="auto"/>
          </w:divBdr>
        </w:div>
        <w:div w:id="1851480408">
          <w:marLeft w:val="0"/>
          <w:marRight w:val="0"/>
          <w:marTop w:val="0"/>
          <w:marBottom w:val="0"/>
          <w:divBdr>
            <w:top w:val="none" w:sz="0" w:space="0" w:color="auto"/>
            <w:left w:val="none" w:sz="0" w:space="0" w:color="auto"/>
            <w:bottom w:val="none" w:sz="0" w:space="0" w:color="auto"/>
            <w:right w:val="none" w:sz="0" w:space="0" w:color="auto"/>
          </w:divBdr>
        </w:div>
        <w:div w:id="1851480409">
          <w:marLeft w:val="0"/>
          <w:marRight w:val="0"/>
          <w:marTop w:val="0"/>
          <w:marBottom w:val="0"/>
          <w:divBdr>
            <w:top w:val="none" w:sz="0" w:space="0" w:color="auto"/>
            <w:left w:val="none" w:sz="0" w:space="0" w:color="auto"/>
            <w:bottom w:val="none" w:sz="0" w:space="0" w:color="auto"/>
            <w:right w:val="none" w:sz="0" w:space="0" w:color="auto"/>
          </w:divBdr>
        </w:div>
        <w:div w:id="1851480426">
          <w:marLeft w:val="0"/>
          <w:marRight w:val="0"/>
          <w:marTop w:val="0"/>
          <w:marBottom w:val="0"/>
          <w:divBdr>
            <w:top w:val="none" w:sz="0" w:space="0" w:color="auto"/>
            <w:left w:val="none" w:sz="0" w:space="0" w:color="auto"/>
            <w:bottom w:val="none" w:sz="0" w:space="0" w:color="auto"/>
            <w:right w:val="none" w:sz="0" w:space="0" w:color="auto"/>
          </w:divBdr>
        </w:div>
        <w:div w:id="1851480433">
          <w:marLeft w:val="0"/>
          <w:marRight w:val="0"/>
          <w:marTop w:val="0"/>
          <w:marBottom w:val="0"/>
          <w:divBdr>
            <w:top w:val="none" w:sz="0" w:space="0" w:color="auto"/>
            <w:left w:val="none" w:sz="0" w:space="0" w:color="auto"/>
            <w:bottom w:val="none" w:sz="0" w:space="0" w:color="auto"/>
            <w:right w:val="none" w:sz="0" w:space="0" w:color="auto"/>
          </w:divBdr>
        </w:div>
        <w:div w:id="1851480435">
          <w:marLeft w:val="0"/>
          <w:marRight w:val="0"/>
          <w:marTop w:val="0"/>
          <w:marBottom w:val="0"/>
          <w:divBdr>
            <w:top w:val="none" w:sz="0" w:space="0" w:color="auto"/>
            <w:left w:val="none" w:sz="0" w:space="0" w:color="auto"/>
            <w:bottom w:val="none" w:sz="0" w:space="0" w:color="auto"/>
            <w:right w:val="none" w:sz="0" w:space="0" w:color="auto"/>
          </w:divBdr>
        </w:div>
        <w:div w:id="1851480442">
          <w:marLeft w:val="0"/>
          <w:marRight w:val="0"/>
          <w:marTop w:val="0"/>
          <w:marBottom w:val="0"/>
          <w:divBdr>
            <w:top w:val="none" w:sz="0" w:space="0" w:color="auto"/>
            <w:left w:val="none" w:sz="0" w:space="0" w:color="auto"/>
            <w:bottom w:val="none" w:sz="0" w:space="0" w:color="auto"/>
            <w:right w:val="none" w:sz="0" w:space="0" w:color="auto"/>
          </w:divBdr>
        </w:div>
        <w:div w:id="1851480448">
          <w:marLeft w:val="0"/>
          <w:marRight w:val="0"/>
          <w:marTop w:val="0"/>
          <w:marBottom w:val="0"/>
          <w:divBdr>
            <w:top w:val="none" w:sz="0" w:space="0" w:color="auto"/>
            <w:left w:val="none" w:sz="0" w:space="0" w:color="auto"/>
            <w:bottom w:val="none" w:sz="0" w:space="0" w:color="auto"/>
            <w:right w:val="none" w:sz="0" w:space="0" w:color="auto"/>
          </w:divBdr>
        </w:div>
        <w:div w:id="1851480460">
          <w:marLeft w:val="0"/>
          <w:marRight w:val="0"/>
          <w:marTop w:val="0"/>
          <w:marBottom w:val="0"/>
          <w:divBdr>
            <w:top w:val="none" w:sz="0" w:space="0" w:color="auto"/>
            <w:left w:val="none" w:sz="0" w:space="0" w:color="auto"/>
            <w:bottom w:val="none" w:sz="0" w:space="0" w:color="auto"/>
            <w:right w:val="none" w:sz="0" w:space="0" w:color="auto"/>
          </w:divBdr>
        </w:div>
        <w:div w:id="1851480466">
          <w:marLeft w:val="0"/>
          <w:marRight w:val="0"/>
          <w:marTop w:val="0"/>
          <w:marBottom w:val="0"/>
          <w:divBdr>
            <w:top w:val="none" w:sz="0" w:space="0" w:color="auto"/>
            <w:left w:val="none" w:sz="0" w:space="0" w:color="auto"/>
            <w:bottom w:val="none" w:sz="0" w:space="0" w:color="auto"/>
            <w:right w:val="none" w:sz="0" w:space="0" w:color="auto"/>
          </w:divBdr>
        </w:div>
        <w:div w:id="1851480473">
          <w:marLeft w:val="0"/>
          <w:marRight w:val="0"/>
          <w:marTop w:val="0"/>
          <w:marBottom w:val="0"/>
          <w:divBdr>
            <w:top w:val="none" w:sz="0" w:space="0" w:color="auto"/>
            <w:left w:val="none" w:sz="0" w:space="0" w:color="auto"/>
            <w:bottom w:val="none" w:sz="0" w:space="0" w:color="auto"/>
            <w:right w:val="none" w:sz="0" w:space="0" w:color="auto"/>
          </w:divBdr>
        </w:div>
        <w:div w:id="1851480494">
          <w:marLeft w:val="0"/>
          <w:marRight w:val="0"/>
          <w:marTop w:val="0"/>
          <w:marBottom w:val="0"/>
          <w:divBdr>
            <w:top w:val="none" w:sz="0" w:space="0" w:color="auto"/>
            <w:left w:val="none" w:sz="0" w:space="0" w:color="auto"/>
            <w:bottom w:val="none" w:sz="0" w:space="0" w:color="auto"/>
            <w:right w:val="none" w:sz="0" w:space="0" w:color="auto"/>
          </w:divBdr>
        </w:div>
        <w:div w:id="1851480513">
          <w:marLeft w:val="0"/>
          <w:marRight w:val="0"/>
          <w:marTop w:val="0"/>
          <w:marBottom w:val="0"/>
          <w:divBdr>
            <w:top w:val="none" w:sz="0" w:space="0" w:color="auto"/>
            <w:left w:val="none" w:sz="0" w:space="0" w:color="auto"/>
            <w:bottom w:val="none" w:sz="0" w:space="0" w:color="auto"/>
            <w:right w:val="none" w:sz="0" w:space="0" w:color="auto"/>
          </w:divBdr>
        </w:div>
        <w:div w:id="1851480517">
          <w:marLeft w:val="0"/>
          <w:marRight w:val="0"/>
          <w:marTop w:val="0"/>
          <w:marBottom w:val="0"/>
          <w:divBdr>
            <w:top w:val="none" w:sz="0" w:space="0" w:color="auto"/>
            <w:left w:val="none" w:sz="0" w:space="0" w:color="auto"/>
            <w:bottom w:val="none" w:sz="0" w:space="0" w:color="auto"/>
            <w:right w:val="none" w:sz="0" w:space="0" w:color="auto"/>
          </w:divBdr>
        </w:div>
        <w:div w:id="1851480523">
          <w:marLeft w:val="0"/>
          <w:marRight w:val="0"/>
          <w:marTop w:val="0"/>
          <w:marBottom w:val="0"/>
          <w:divBdr>
            <w:top w:val="none" w:sz="0" w:space="0" w:color="auto"/>
            <w:left w:val="none" w:sz="0" w:space="0" w:color="auto"/>
            <w:bottom w:val="none" w:sz="0" w:space="0" w:color="auto"/>
            <w:right w:val="none" w:sz="0" w:space="0" w:color="auto"/>
          </w:divBdr>
        </w:div>
        <w:div w:id="1851480529">
          <w:marLeft w:val="0"/>
          <w:marRight w:val="0"/>
          <w:marTop w:val="0"/>
          <w:marBottom w:val="0"/>
          <w:divBdr>
            <w:top w:val="none" w:sz="0" w:space="0" w:color="auto"/>
            <w:left w:val="none" w:sz="0" w:space="0" w:color="auto"/>
            <w:bottom w:val="none" w:sz="0" w:space="0" w:color="auto"/>
            <w:right w:val="none" w:sz="0" w:space="0" w:color="auto"/>
          </w:divBdr>
        </w:div>
        <w:div w:id="1851480530">
          <w:marLeft w:val="0"/>
          <w:marRight w:val="0"/>
          <w:marTop w:val="0"/>
          <w:marBottom w:val="0"/>
          <w:divBdr>
            <w:top w:val="none" w:sz="0" w:space="0" w:color="auto"/>
            <w:left w:val="none" w:sz="0" w:space="0" w:color="auto"/>
            <w:bottom w:val="none" w:sz="0" w:space="0" w:color="auto"/>
            <w:right w:val="none" w:sz="0" w:space="0" w:color="auto"/>
          </w:divBdr>
        </w:div>
        <w:div w:id="1851480532">
          <w:marLeft w:val="0"/>
          <w:marRight w:val="0"/>
          <w:marTop w:val="0"/>
          <w:marBottom w:val="0"/>
          <w:divBdr>
            <w:top w:val="none" w:sz="0" w:space="0" w:color="auto"/>
            <w:left w:val="none" w:sz="0" w:space="0" w:color="auto"/>
            <w:bottom w:val="none" w:sz="0" w:space="0" w:color="auto"/>
            <w:right w:val="none" w:sz="0" w:space="0" w:color="auto"/>
          </w:divBdr>
        </w:div>
        <w:div w:id="1851480544">
          <w:marLeft w:val="0"/>
          <w:marRight w:val="0"/>
          <w:marTop w:val="0"/>
          <w:marBottom w:val="0"/>
          <w:divBdr>
            <w:top w:val="none" w:sz="0" w:space="0" w:color="auto"/>
            <w:left w:val="none" w:sz="0" w:space="0" w:color="auto"/>
            <w:bottom w:val="none" w:sz="0" w:space="0" w:color="auto"/>
            <w:right w:val="none" w:sz="0" w:space="0" w:color="auto"/>
          </w:divBdr>
        </w:div>
        <w:div w:id="1851480572">
          <w:marLeft w:val="0"/>
          <w:marRight w:val="0"/>
          <w:marTop w:val="0"/>
          <w:marBottom w:val="0"/>
          <w:divBdr>
            <w:top w:val="none" w:sz="0" w:space="0" w:color="auto"/>
            <w:left w:val="none" w:sz="0" w:space="0" w:color="auto"/>
            <w:bottom w:val="none" w:sz="0" w:space="0" w:color="auto"/>
            <w:right w:val="none" w:sz="0" w:space="0" w:color="auto"/>
          </w:divBdr>
        </w:div>
        <w:div w:id="1851480579">
          <w:marLeft w:val="0"/>
          <w:marRight w:val="0"/>
          <w:marTop w:val="0"/>
          <w:marBottom w:val="0"/>
          <w:divBdr>
            <w:top w:val="none" w:sz="0" w:space="0" w:color="auto"/>
            <w:left w:val="none" w:sz="0" w:space="0" w:color="auto"/>
            <w:bottom w:val="none" w:sz="0" w:space="0" w:color="auto"/>
            <w:right w:val="none" w:sz="0" w:space="0" w:color="auto"/>
          </w:divBdr>
        </w:div>
        <w:div w:id="1851480581">
          <w:marLeft w:val="0"/>
          <w:marRight w:val="0"/>
          <w:marTop w:val="0"/>
          <w:marBottom w:val="0"/>
          <w:divBdr>
            <w:top w:val="none" w:sz="0" w:space="0" w:color="auto"/>
            <w:left w:val="none" w:sz="0" w:space="0" w:color="auto"/>
            <w:bottom w:val="none" w:sz="0" w:space="0" w:color="auto"/>
            <w:right w:val="none" w:sz="0" w:space="0" w:color="auto"/>
          </w:divBdr>
        </w:div>
        <w:div w:id="1851480584">
          <w:marLeft w:val="0"/>
          <w:marRight w:val="0"/>
          <w:marTop w:val="0"/>
          <w:marBottom w:val="0"/>
          <w:divBdr>
            <w:top w:val="none" w:sz="0" w:space="0" w:color="auto"/>
            <w:left w:val="none" w:sz="0" w:space="0" w:color="auto"/>
            <w:bottom w:val="none" w:sz="0" w:space="0" w:color="auto"/>
            <w:right w:val="none" w:sz="0" w:space="0" w:color="auto"/>
          </w:divBdr>
        </w:div>
        <w:div w:id="1851480588">
          <w:marLeft w:val="0"/>
          <w:marRight w:val="0"/>
          <w:marTop w:val="0"/>
          <w:marBottom w:val="0"/>
          <w:divBdr>
            <w:top w:val="none" w:sz="0" w:space="0" w:color="auto"/>
            <w:left w:val="none" w:sz="0" w:space="0" w:color="auto"/>
            <w:bottom w:val="none" w:sz="0" w:space="0" w:color="auto"/>
            <w:right w:val="none" w:sz="0" w:space="0" w:color="auto"/>
          </w:divBdr>
        </w:div>
        <w:div w:id="1851480589">
          <w:marLeft w:val="0"/>
          <w:marRight w:val="0"/>
          <w:marTop w:val="0"/>
          <w:marBottom w:val="0"/>
          <w:divBdr>
            <w:top w:val="none" w:sz="0" w:space="0" w:color="auto"/>
            <w:left w:val="none" w:sz="0" w:space="0" w:color="auto"/>
            <w:bottom w:val="none" w:sz="0" w:space="0" w:color="auto"/>
            <w:right w:val="none" w:sz="0" w:space="0" w:color="auto"/>
          </w:divBdr>
        </w:div>
        <w:div w:id="1851480593">
          <w:marLeft w:val="0"/>
          <w:marRight w:val="0"/>
          <w:marTop w:val="0"/>
          <w:marBottom w:val="0"/>
          <w:divBdr>
            <w:top w:val="none" w:sz="0" w:space="0" w:color="auto"/>
            <w:left w:val="none" w:sz="0" w:space="0" w:color="auto"/>
            <w:bottom w:val="none" w:sz="0" w:space="0" w:color="auto"/>
            <w:right w:val="none" w:sz="0" w:space="0" w:color="auto"/>
          </w:divBdr>
        </w:div>
        <w:div w:id="1851480601">
          <w:marLeft w:val="0"/>
          <w:marRight w:val="0"/>
          <w:marTop w:val="0"/>
          <w:marBottom w:val="0"/>
          <w:divBdr>
            <w:top w:val="none" w:sz="0" w:space="0" w:color="auto"/>
            <w:left w:val="none" w:sz="0" w:space="0" w:color="auto"/>
            <w:bottom w:val="none" w:sz="0" w:space="0" w:color="auto"/>
            <w:right w:val="none" w:sz="0" w:space="0" w:color="auto"/>
          </w:divBdr>
        </w:div>
        <w:div w:id="1851480604">
          <w:marLeft w:val="0"/>
          <w:marRight w:val="0"/>
          <w:marTop w:val="0"/>
          <w:marBottom w:val="0"/>
          <w:divBdr>
            <w:top w:val="none" w:sz="0" w:space="0" w:color="auto"/>
            <w:left w:val="none" w:sz="0" w:space="0" w:color="auto"/>
            <w:bottom w:val="none" w:sz="0" w:space="0" w:color="auto"/>
            <w:right w:val="none" w:sz="0" w:space="0" w:color="auto"/>
          </w:divBdr>
        </w:div>
        <w:div w:id="1851480611">
          <w:marLeft w:val="0"/>
          <w:marRight w:val="0"/>
          <w:marTop w:val="0"/>
          <w:marBottom w:val="0"/>
          <w:divBdr>
            <w:top w:val="none" w:sz="0" w:space="0" w:color="auto"/>
            <w:left w:val="none" w:sz="0" w:space="0" w:color="auto"/>
            <w:bottom w:val="none" w:sz="0" w:space="0" w:color="auto"/>
            <w:right w:val="none" w:sz="0" w:space="0" w:color="auto"/>
          </w:divBdr>
        </w:div>
        <w:div w:id="1851480612">
          <w:marLeft w:val="0"/>
          <w:marRight w:val="0"/>
          <w:marTop w:val="0"/>
          <w:marBottom w:val="0"/>
          <w:divBdr>
            <w:top w:val="none" w:sz="0" w:space="0" w:color="auto"/>
            <w:left w:val="none" w:sz="0" w:space="0" w:color="auto"/>
            <w:bottom w:val="none" w:sz="0" w:space="0" w:color="auto"/>
            <w:right w:val="none" w:sz="0" w:space="0" w:color="auto"/>
          </w:divBdr>
        </w:div>
        <w:div w:id="1851480621">
          <w:marLeft w:val="0"/>
          <w:marRight w:val="0"/>
          <w:marTop w:val="0"/>
          <w:marBottom w:val="0"/>
          <w:divBdr>
            <w:top w:val="none" w:sz="0" w:space="0" w:color="auto"/>
            <w:left w:val="none" w:sz="0" w:space="0" w:color="auto"/>
            <w:bottom w:val="none" w:sz="0" w:space="0" w:color="auto"/>
            <w:right w:val="none" w:sz="0" w:space="0" w:color="auto"/>
          </w:divBdr>
        </w:div>
        <w:div w:id="1851480629">
          <w:marLeft w:val="0"/>
          <w:marRight w:val="0"/>
          <w:marTop w:val="0"/>
          <w:marBottom w:val="0"/>
          <w:divBdr>
            <w:top w:val="none" w:sz="0" w:space="0" w:color="auto"/>
            <w:left w:val="none" w:sz="0" w:space="0" w:color="auto"/>
            <w:bottom w:val="none" w:sz="0" w:space="0" w:color="auto"/>
            <w:right w:val="none" w:sz="0" w:space="0" w:color="auto"/>
          </w:divBdr>
        </w:div>
        <w:div w:id="1851480630">
          <w:marLeft w:val="0"/>
          <w:marRight w:val="0"/>
          <w:marTop w:val="0"/>
          <w:marBottom w:val="0"/>
          <w:divBdr>
            <w:top w:val="none" w:sz="0" w:space="0" w:color="auto"/>
            <w:left w:val="none" w:sz="0" w:space="0" w:color="auto"/>
            <w:bottom w:val="none" w:sz="0" w:space="0" w:color="auto"/>
            <w:right w:val="none" w:sz="0" w:space="0" w:color="auto"/>
          </w:divBdr>
        </w:div>
        <w:div w:id="1851480633">
          <w:marLeft w:val="0"/>
          <w:marRight w:val="0"/>
          <w:marTop w:val="0"/>
          <w:marBottom w:val="0"/>
          <w:divBdr>
            <w:top w:val="none" w:sz="0" w:space="0" w:color="auto"/>
            <w:left w:val="none" w:sz="0" w:space="0" w:color="auto"/>
            <w:bottom w:val="none" w:sz="0" w:space="0" w:color="auto"/>
            <w:right w:val="none" w:sz="0" w:space="0" w:color="auto"/>
          </w:divBdr>
        </w:div>
        <w:div w:id="1851480651">
          <w:marLeft w:val="0"/>
          <w:marRight w:val="0"/>
          <w:marTop w:val="0"/>
          <w:marBottom w:val="0"/>
          <w:divBdr>
            <w:top w:val="none" w:sz="0" w:space="0" w:color="auto"/>
            <w:left w:val="none" w:sz="0" w:space="0" w:color="auto"/>
            <w:bottom w:val="none" w:sz="0" w:space="0" w:color="auto"/>
            <w:right w:val="none" w:sz="0" w:space="0" w:color="auto"/>
          </w:divBdr>
        </w:div>
        <w:div w:id="1851480653">
          <w:marLeft w:val="0"/>
          <w:marRight w:val="0"/>
          <w:marTop w:val="0"/>
          <w:marBottom w:val="0"/>
          <w:divBdr>
            <w:top w:val="none" w:sz="0" w:space="0" w:color="auto"/>
            <w:left w:val="none" w:sz="0" w:space="0" w:color="auto"/>
            <w:bottom w:val="none" w:sz="0" w:space="0" w:color="auto"/>
            <w:right w:val="none" w:sz="0" w:space="0" w:color="auto"/>
          </w:divBdr>
        </w:div>
        <w:div w:id="1851480658">
          <w:marLeft w:val="0"/>
          <w:marRight w:val="0"/>
          <w:marTop w:val="0"/>
          <w:marBottom w:val="0"/>
          <w:divBdr>
            <w:top w:val="none" w:sz="0" w:space="0" w:color="auto"/>
            <w:left w:val="none" w:sz="0" w:space="0" w:color="auto"/>
            <w:bottom w:val="none" w:sz="0" w:space="0" w:color="auto"/>
            <w:right w:val="none" w:sz="0" w:space="0" w:color="auto"/>
          </w:divBdr>
        </w:div>
        <w:div w:id="1851480663">
          <w:marLeft w:val="0"/>
          <w:marRight w:val="0"/>
          <w:marTop w:val="0"/>
          <w:marBottom w:val="0"/>
          <w:divBdr>
            <w:top w:val="none" w:sz="0" w:space="0" w:color="auto"/>
            <w:left w:val="none" w:sz="0" w:space="0" w:color="auto"/>
            <w:bottom w:val="none" w:sz="0" w:space="0" w:color="auto"/>
            <w:right w:val="none" w:sz="0" w:space="0" w:color="auto"/>
          </w:divBdr>
        </w:div>
        <w:div w:id="1851480674">
          <w:marLeft w:val="0"/>
          <w:marRight w:val="0"/>
          <w:marTop w:val="0"/>
          <w:marBottom w:val="0"/>
          <w:divBdr>
            <w:top w:val="none" w:sz="0" w:space="0" w:color="auto"/>
            <w:left w:val="none" w:sz="0" w:space="0" w:color="auto"/>
            <w:bottom w:val="none" w:sz="0" w:space="0" w:color="auto"/>
            <w:right w:val="none" w:sz="0" w:space="0" w:color="auto"/>
          </w:divBdr>
        </w:div>
        <w:div w:id="1851480681">
          <w:marLeft w:val="0"/>
          <w:marRight w:val="0"/>
          <w:marTop w:val="0"/>
          <w:marBottom w:val="0"/>
          <w:divBdr>
            <w:top w:val="none" w:sz="0" w:space="0" w:color="auto"/>
            <w:left w:val="none" w:sz="0" w:space="0" w:color="auto"/>
            <w:bottom w:val="none" w:sz="0" w:space="0" w:color="auto"/>
            <w:right w:val="none" w:sz="0" w:space="0" w:color="auto"/>
          </w:divBdr>
        </w:div>
        <w:div w:id="1851480684">
          <w:marLeft w:val="0"/>
          <w:marRight w:val="0"/>
          <w:marTop w:val="0"/>
          <w:marBottom w:val="0"/>
          <w:divBdr>
            <w:top w:val="none" w:sz="0" w:space="0" w:color="auto"/>
            <w:left w:val="none" w:sz="0" w:space="0" w:color="auto"/>
            <w:bottom w:val="none" w:sz="0" w:space="0" w:color="auto"/>
            <w:right w:val="none" w:sz="0" w:space="0" w:color="auto"/>
          </w:divBdr>
        </w:div>
        <w:div w:id="1851480685">
          <w:marLeft w:val="0"/>
          <w:marRight w:val="0"/>
          <w:marTop w:val="0"/>
          <w:marBottom w:val="0"/>
          <w:divBdr>
            <w:top w:val="none" w:sz="0" w:space="0" w:color="auto"/>
            <w:left w:val="none" w:sz="0" w:space="0" w:color="auto"/>
            <w:bottom w:val="none" w:sz="0" w:space="0" w:color="auto"/>
            <w:right w:val="none" w:sz="0" w:space="0" w:color="auto"/>
          </w:divBdr>
        </w:div>
        <w:div w:id="1851480691">
          <w:marLeft w:val="0"/>
          <w:marRight w:val="0"/>
          <w:marTop w:val="0"/>
          <w:marBottom w:val="0"/>
          <w:divBdr>
            <w:top w:val="none" w:sz="0" w:space="0" w:color="auto"/>
            <w:left w:val="none" w:sz="0" w:space="0" w:color="auto"/>
            <w:bottom w:val="none" w:sz="0" w:space="0" w:color="auto"/>
            <w:right w:val="none" w:sz="0" w:space="0" w:color="auto"/>
          </w:divBdr>
        </w:div>
        <w:div w:id="1851480692">
          <w:marLeft w:val="0"/>
          <w:marRight w:val="0"/>
          <w:marTop w:val="0"/>
          <w:marBottom w:val="0"/>
          <w:divBdr>
            <w:top w:val="none" w:sz="0" w:space="0" w:color="auto"/>
            <w:left w:val="none" w:sz="0" w:space="0" w:color="auto"/>
            <w:bottom w:val="none" w:sz="0" w:space="0" w:color="auto"/>
            <w:right w:val="none" w:sz="0" w:space="0" w:color="auto"/>
          </w:divBdr>
        </w:div>
        <w:div w:id="1851480701">
          <w:marLeft w:val="0"/>
          <w:marRight w:val="0"/>
          <w:marTop w:val="0"/>
          <w:marBottom w:val="0"/>
          <w:divBdr>
            <w:top w:val="none" w:sz="0" w:space="0" w:color="auto"/>
            <w:left w:val="none" w:sz="0" w:space="0" w:color="auto"/>
            <w:bottom w:val="none" w:sz="0" w:space="0" w:color="auto"/>
            <w:right w:val="none" w:sz="0" w:space="0" w:color="auto"/>
          </w:divBdr>
        </w:div>
        <w:div w:id="1851480705">
          <w:marLeft w:val="0"/>
          <w:marRight w:val="0"/>
          <w:marTop w:val="0"/>
          <w:marBottom w:val="0"/>
          <w:divBdr>
            <w:top w:val="none" w:sz="0" w:space="0" w:color="auto"/>
            <w:left w:val="none" w:sz="0" w:space="0" w:color="auto"/>
            <w:bottom w:val="none" w:sz="0" w:space="0" w:color="auto"/>
            <w:right w:val="none" w:sz="0" w:space="0" w:color="auto"/>
          </w:divBdr>
        </w:div>
        <w:div w:id="1851480708">
          <w:marLeft w:val="0"/>
          <w:marRight w:val="0"/>
          <w:marTop w:val="0"/>
          <w:marBottom w:val="0"/>
          <w:divBdr>
            <w:top w:val="none" w:sz="0" w:space="0" w:color="auto"/>
            <w:left w:val="none" w:sz="0" w:space="0" w:color="auto"/>
            <w:bottom w:val="none" w:sz="0" w:space="0" w:color="auto"/>
            <w:right w:val="none" w:sz="0" w:space="0" w:color="auto"/>
          </w:divBdr>
        </w:div>
        <w:div w:id="1851480709">
          <w:marLeft w:val="0"/>
          <w:marRight w:val="0"/>
          <w:marTop w:val="0"/>
          <w:marBottom w:val="0"/>
          <w:divBdr>
            <w:top w:val="none" w:sz="0" w:space="0" w:color="auto"/>
            <w:left w:val="none" w:sz="0" w:space="0" w:color="auto"/>
            <w:bottom w:val="none" w:sz="0" w:space="0" w:color="auto"/>
            <w:right w:val="none" w:sz="0" w:space="0" w:color="auto"/>
          </w:divBdr>
        </w:div>
        <w:div w:id="1851480710">
          <w:marLeft w:val="0"/>
          <w:marRight w:val="0"/>
          <w:marTop w:val="0"/>
          <w:marBottom w:val="0"/>
          <w:divBdr>
            <w:top w:val="none" w:sz="0" w:space="0" w:color="auto"/>
            <w:left w:val="none" w:sz="0" w:space="0" w:color="auto"/>
            <w:bottom w:val="none" w:sz="0" w:space="0" w:color="auto"/>
            <w:right w:val="none" w:sz="0" w:space="0" w:color="auto"/>
          </w:divBdr>
        </w:div>
        <w:div w:id="1851480716">
          <w:marLeft w:val="0"/>
          <w:marRight w:val="0"/>
          <w:marTop w:val="0"/>
          <w:marBottom w:val="0"/>
          <w:divBdr>
            <w:top w:val="none" w:sz="0" w:space="0" w:color="auto"/>
            <w:left w:val="none" w:sz="0" w:space="0" w:color="auto"/>
            <w:bottom w:val="none" w:sz="0" w:space="0" w:color="auto"/>
            <w:right w:val="none" w:sz="0" w:space="0" w:color="auto"/>
          </w:divBdr>
        </w:div>
        <w:div w:id="1851480717">
          <w:marLeft w:val="0"/>
          <w:marRight w:val="0"/>
          <w:marTop w:val="0"/>
          <w:marBottom w:val="0"/>
          <w:divBdr>
            <w:top w:val="none" w:sz="0" w:space="0" w:color="auto"/>
            <w:left w:val="none" w:sz="0" w:space="0" w:color="auto"/>
            <w:bottom w:val="none" w:sz="0" w:space="0" w:color="auto"/>
            <w:right w:val="none" w:sz="0" w:space="0" w:color="auto"/>
          </w:divBdr>
        </w:div>
        <w:div w:id="1851480718">
          <w:marLeft w:val="0"/>
          <w:marRight w:val="0"/>
          <w:marTop w:val="0"/>
          <w:marBottom w:val="0"/>
          <w:divBdr>
            <w:top w:val="none" w:sz="0" w:space="0" w:color="auto"/>
            <w:left w:val="none" w:sz="0" w:space="0" w:color="auto"/>
            <w:bottom w:val="none" w:sz="0" w:space="0" w:color="auto"/>
            <w:right w:val="none" w:sz="0" w:space="0" w:color="auto"/>
          </w:divBdr>
        </w:div>
        <w:div w:id="1851480721">
          <w:marLeft w:val="0"/>
          <w:marRight w:val="0"/>
          <w:marTop w:val="0"/>
          <w:marBottom w:val="0"/>
          <w:divBdr>
            <w:top w:val="none" w:sz="0" w:space="0" w:color="auto"/>
            <w:left w:val="none" w:sz="0" w:space="0" w:color="auto"/>
            <w:bottom w:val="none" w:sz="0" w:space="0" w:color="auto"/>
            <w:right w:val="none" w:sz="0" w:space="0" w:color="auto"/>
          </w:divBdr>
        </w:div>
        <w:div w:id="1851480736">
          <w:marLeft w:val="0"/>
          <w:marRight w:val="0"/>
          <w:marTop w:val="0"/>
          <w:marBottom w:val="0"/>
          <w:divBdr>
            <w:top w:val="none" w:sz="0" w:space="0" w:color="auto"/>
            <w:left w:val="none" w:sz="0" w:space="0" w:color="auto"/>
            <w:bottom w:val="none" w:sz="0" w:space="0" w:color="auto"/>
            <w:right w:val="none" w:sz="0" w:space="0" w:color="auto"/>
          </w:divBdr>
        </w:div>
      </w:divsChild>
    </w:div>
    <w:div w:id="1851480446">
      <w:marLeft w:val="0"/>
      <w:marRight w:val="0"/>
      <w:marTop w:val="0"/>
      <w:marBottom w:val="0"/>
      <w:divBdr>
        <w:top w:val="none" w:sz="0" w:space="0" w:color="auto"/>
        <w:left w:val="none" w:sz="0" w:space="0" w:color="auto"/>
        <w:bottom w:val="none" w:sz="0" w:space="0" w:color="auto"/>
        <w:right w:val="none" w:sz="0" w:space="0" w:color="auto"/>
      </w:divBdr>
      <w:divsChild>
        <w:div w:id="1851480375">
          <w:marLeft w:val="0"/>
          <w:marRight w:val="0"/>
          <w:marTop w:val="0"/>
          <w:marBottom w:val="0"/>
          <w:divBdr>
            <w:top w:val="none" w:sz="0" w:space="0" w:color="auto"/>
            <w:left w:val="none" w:sz="0" w:space="0" w:color="auto"/>
            <w:bottom w:val="none" w:sz="0" w:space="0" w:color="auto"/>
            <w:right w:val="none" w:sz="0" w:space="0" w:color="auto"/>
          </w:divBdr>
        </w:div>
        <w:div w:id="1851480416">
          <w:marLeft w:val="0"/>
          <w:marRight w:val="0"/>
          <w:marTop w:val="0"/>
          <w:marBottom w:val="0"/>
          <w:divBdr>
            <w:top w:val="none" w:sz="0" w:space="0" w:color="auto"/>
            <w:left w:val="none" w:sz="0" w:space="0" w:color="auto"/>
            <w:bottom w:val="none" w:sz="0" w:space="0" w:color="auto"/>
            <w:right w:val="none" w:sz="0" w:space="0" w:color="auto"/>
          </w:divBdr>
        </w:div>
        <w:div w:id="1851480475">
          <w:marLeft w:val="0"/>
          <w:marRight w:val="0"/>
          <w:marTop w:val="0"/>
          <w:marBottom w:val="0"/>
          <w:divBdr>
            <w:top w:val="none" w:sz="0" w:space="0" w:color="auto"/>
            <w:left w:val="none" w:sz="0" w:space="0" w:color="auto"/>
            <w:bottom w:val="none" w:sz="0" w:space="0" w:color="auto"/>
            <w:right w:val="none" w:sz="0" w:space="0" w:color="auto"/>
          </w:divBdr>
        </w:div>
        <w:div w:id="1851480546">
          <w:marLeft w:val="0"/>
          <w:marRight w:val="0"/>
          <w:marTop w:val="0"/>
          <w:marBottom w:val="0"/>
          <w:divBdr>
            <w:top w:val="none" w:sz="0" w:space="0" w:color="auto"/>
            <w:left w:val="none" w:sz="0" w:space="0" w:color="auto"/>
            <w:bottom w:val="none" w:sz="0" w:space="0" w:color="auto"/>
            <w:right w:val="none" w:sz="0" w:space="0" w:color="auto"/>
          </w:divBdr>
        </w:div>
        <w:div w:id="1851480553">
          <w:marLeft w:val="0"/>
          <w:marRight w:val="0"/>
          <w:marTop w:val="0"/>
          <w:marBottom w:val="0"/>
          <w:divBdr>
            <w:top w:val="none" w:sz="0" w:space="0" w:color="auto"/>
            <w:left w:val="none" w:sz="0" w:space="0" w:color="auto"/>
            <w:bottom w:val="none" w:sz="0" w:space="0" w:color="auto"/>
            <w:right w:val="none" w:sz="0" w:space="0" w:color="auto"/>
          </w:divBdr>
        </w:div>
        <w:div w:id="1851480703">
          <w:marLeft w:val="0"/>
          <w:marRight w:val="0"/>
          <w:marTop w:val="0"/>
          <w:marBottom w:val="0"/>
          <w:divBdr>
            <w:top w:val="none" w:sz="0" w:space="0" w:color="auto"/>
            <w:left w:val="none" w:sz="0" w:space="0" w:color="auto"/>
            <w:bottom w:val="none" w:sz="0" w:space="0" w:color="auto"/>
            <w:right w:val="none" w:sz="0" w:space="0" w:color="auto"/>
          </w:divBdr>
        </w:div>
      </w:divsChild>
    </w:div>
    <w:div w:id="1851480538">
      <w:marLeft w:val="0"/>
      <w:marRight w:val="0"/>
      <w:marTop w:val="0"/>
      <w:marBottom w:val="0"/>
      <w:divBdr>
        <w:top w:val="none" w:sz="0" w:space="0" w:color="auto"/>
        <w:left w:val="none" w:sz="0" w:space="0" w:color="auto"/>
        <w:bottom w:val="none" w:sz="0" w:space="0" w:color="auto"/>
        <w:right w:val="none" w:sz="0" w:space="0" w:color="auto"/>
      </w:divBdr>
      <w:divsChild>
        <w:div w:id="1851480306">
          <w:marLeft w:val="0"/>
          <w:marRight w:val="0"/>
          <w:marTop w:val="0"/>
          <w:marBottom w:val="0"/>
          <w:divBdr>
            <w:top w:val="none" w:sz="0" w:space="0" w:color="auto"/>
            <w:left w:val="none" w:sz="0" w:space="0" w:color="auto"/>
            <w:bottom w:val="none" w:sz="0" w:space="0" w:color="auto"/>
            <w:right w:val="none" w:sz="0" w:space="0" w:color="auto"/>
          </w:divBdr>
        </w:div>
        <w:div w:id="1851480333">
          <w:marLeft w:val="0"/>
          <w:marRight w:val="0"/>
          <w:marTop w:val="0"/>
          <w:marBottom w:val="0"/>
          <w:divBdr>
            <w:top w:val="none" w:sz="0" w:space="0" w:color="auto"/>
            <w:left w:val="none" w:sz="0" w:space="0" w:color="auto"/>
            <w:bottom w:val="none" w:sz="0" w:space="0" w:color="auto"/>
            <w:right w:val="none" w:sz="0" w:space="0" w:color="auto"/>
          </w:divBdr>
        </w:div>
        <w:div w:id="1851480388">
          <w:marLeft w:val="0"/>
          <w:marRight w:val="0"/>
          <w:marTop w:val="0"/>
          <w:marBottom w:val="0"/>
          <w:divBdr>
            <w:top w:val="none" w:sz="0" w:space="0" w:color="auto"/>
            <w:left w:val="none" w:sz="0" w:space="0" w:color="auto"/>
            <w:bottom w:val="none" w:sz="0" w:space="0" w:color="auto"/>
            <w:right w:val="none" w:sz="0" w:space="0" w:color="auto"/>
          </w:divBdr>
        </w:div>
        <w:div w:id="1851480453">
          <w:marLeft w:val="0"/>
          <w:marRight w:val="0"/>
          <w:marTop w:val="0"/>
          <w:marBottom w:val="0"/>
          <w:divBdr>
            <w:top w:val="none" w:sz="0" w:space="0" w:color="auto"/>
            <w:left w:val="none" w:sz="0" w:space="0" w:color="auto"/>
            <w:bottom w:val="none" w:sz="0" w:space="0" w:color="auto"/>
            <w:right w:val="none" w:sz="0" w:space="0" w:color="auto"/>
          </w:divBdr>
        </w:div>
        <w:div w:id="1851480485">
          <w:marLeft w:val="0"/>
          <w:marRight w:val="0"/>
          <w:marTop w:val="0"/>
          <w:marBottom w:val="0"/>
          <w:divBdr>
            <w:top w:val="none" w:sz="0" w:space="0" w:color="auto"/>
            <w:left w:val="none" w:sz="0" w:space="0" w:color="auto"/>
            <w:bottom w:val="none" w:sz="0" w:space="0" w:color="auto"/>
            <w:right w:val="none" w:sz="0" w:space="0" w:color="auto"/>
          </w:divBdr>
        </w:div>
        <w:div w:id="1851480490">
          <w:marLeft w:val="0"/>
          <w:marRight w:val="0"/>
          <w:marTop w:val="0"/>
          <w:marBottom w:val="0"/>
          <w:divBdr>
            <w:top w:val="none" w:sz="0" w:space="0" w:color="auto"/>
            <w:left w:val="none" w:sz="0" w:space="0" w:color="auto"/>
            <w:bottom w:val="none" w:sz="0" w:space="0" w:color="auto"/>
            <w:right w:val="none" w:sz="0" w:space="0" w:color="auto"/>
          </w:divBdr>
        </w:div>
        <w:div w:id="1851480502">
          <w:marLeft w:val="0"/>
          <w:marRight w:val="0"/>
          <w:marTop w:val="0"/>
          <w:marBottom w:val="0"/>
          <w:divBdr>
            <w:top w:val="none" w:sz="0" w:space="0" w:color="auto"/>
            <w:left w:val="none" w:sz="0" w:space="0" w:color="auto"/>
            <w:bottom w:val="none" w:sz="0" w:space="0" w:color="auto"/>
            <w:right w:val="none" w:sz="0" w:space="0" w:color="auto"/>
          </w:divBdr>
        </w:div>
        <w:div w:id="1851480505">
          <w:marLeft w:val="0"/>
          <w:marRight w:val="0"/>
          <w:marTop w:val="0"/>
          <w:marBottom w:val="0"/>
          <w:divBdr>
            <w:top w:val="none" w:sz="0" w:space="0" w:color="auto"/>
            <w:left w:val="none" w:sz="0" w:space="0" w:color="auto"/>
            <w:bottom w:val="none" w:sz="0" w:space="0" w:color="auto"/>
            <w:right w:val="none" w:sz="0" w:space="0" w:color="auto"/>
          </w:divBdr>
        </w:div>
        <w:div w:id="1851480672">
          <w:marLeft w:val="0"/>
          <w:marRight w:val="0"/>
          <w:marTop w:val="0"/>
          <w:marBottom w:val="0"/>
          <w:divBdr>
            <w:top w:val="none" w:sz="0" w:space="0" w:color="auto"/>
            <w:left w:val="none" w:sz="0" w:space="0" w:color="auto"/>
            <w:bottom w:val="none" w:sz="0" w:space="0" w:color="auto"/>
            <w:right w:val="none" w:sz="0" w:space="0" w:color="auto"/>
          </w:divBdr>
        </w:div>
        <w:div w:id="1851480735">
          <w:marLeft w:val="0"/>
          <w:marRight w:val="0"/>
          <w:marTop w:val="0"/>
          <w:marBottom w:val="0"/>
          <w:divBdr>
            <w:top w:val="none" w:sz="0" w:space="0" w:color="auto"/>
            <w:left w:val="none" w:sz="0" w:space="0" w:color="auto"/>
            <w:bottom w:val="none" w:sz="0" w:space="0" w:color="auto"/>
            <w:right w:val="none" w:sz="0" w:space="0" w:color="auto"/>
          </w:divBdr>
        </w:div>
      </w:divsChild>
    </w:div>
    <w:div w:id="1851480562">
      <w:marLeft w:val="0"/>
      <w:marRight w:val="0"/>
      <w:marTop w:val="0"/>
      <w:marBottom w:val="0"/>
      <w:divBdr>
        <w:top w:val="none" w:sz="0" w:space="0" w:color="auto"/>
        <w:left w:val="none" w:sz="0" w:space="0" w:color="auto"/>
        <w:bottom w:val="none" w:sz="0" w:space="0" w:color="auto"/>
        <w:right w:val="none" w:sz="0" w:space="0" w:color="auto"/>
      </w:divBdr>
      <w:divsChild>
        <w:div w:id="1851480295">
          <w:marLeft w:val="0"/>
          <w:marRight w:val="0"/>
          <w:marTop w:val="0"/>
          <w:marBottom w:val="0"/>
          <w:divBdr>
            <w:top w:val="none" w:sz="0" w:space="0" w:color="auto"/>
            <w:left w:val="none" w:sz="0" w:space="0" w:color="auto"/>
            <w:bottom w:val="none" w:sz="0" w:space="0" w:color="auto"/>
            <w:right w:val="none" w:sz="0" w:space="0" w:color="auto"/>
          </w:divBdr>
        </w:div>
        <w:div w:id="1851480296">
          <w:marLeft w:val="0"/>
          <w:marRight w:val="0"/>
          <w:marTop w:val="0"/>
          <w:marBottom w:val="0"/>
          <w:divBdr>
            <w:top w:val="none" w:sz="0" w:space="0" w:color="auto"/>
            <w:left w:val="none" w:sz="0" w:space="0" w:color="auto"/>
            <w:bottom w:val="none" w:sz="0" w:space="0" w:color="auto"/>
            <w:right w:val="none" w:sz="0" w:space="0" w:color="auto"/>
          </w:divBdr>
        </w:div>
        <w:div w:id="1851480298">
          <w:marLeft w:val="0"/>
          <w:marRight w:val="0"/>
          <w:marTop w:val="0"/>
          <w:marBottom w:val="0"/>
          <w:divBdr>
            <w:top w:val="none" w:sz="0" w:space="0" w:color="auto"/>
            <w:left w:val="none" w:sz="0" w:space="0" w:color="auto"/>
            <w:bottom w:val="none" w:sz="0" w:space="0" w:color="auto"/>
            <w:right w:val="none" w:sz="0" w:space="0" w:color="auto"/>
          </w:divBdr>
        </w:div>
        <w:div w:id="1851480299">
          <w:marLeft w:val="0"/>
          <w:marRight w:val="0"/>
          <w:marTop w:val="0"/>
          <w:marBottom w:val="0"/>
          <w:divBdr>
            <w:top w:val="none" w:sz="0" w:space="0" w:color="auto"/>
            <w:left w:val="none" w:sz="0" w:space="0" w:color="auto"/>
            <w:bottom w:val="none" w:sz="0" w:space="0" w:color="auto"/>
            <w:right w:val="none" w:sz="0" w:space="0" w:color="auto"/>
          </w:divBdr>
        </w:div>
        <w:div w:id="1851480302">
          <w:marLeft w:val="0"/>
          <w:marRight w:val="0"/>
          <w:marTop w:val="0"/>
          <w:marBottom w:val="0"/>
          <w:divBdr>
            <w:top w:val="none" w:sz="0" w:space="0" w:color="auto"/>
            <w:left w:val="none" w:sz="0" w:space="0" w:color="auto"/>
            <w:bottom w:val="none" w:sz="0" w:space="0" w:color="auto"/>
            <w:right w:val="none" w:sz="0" w:space="0" w:color="auto"/>
          </w:divBdr>
        </w:div>
        <w:div w:id="1851480304">
          <w:marLeft w:val="0"/>
          <w:marRight w:val="0"/>
          <w:marTop w:val="0"/>
          <w:marBottom w:val="0"/>
          <w:divBdr>
            <w:top w:val="none" w:sz="0" w:space="0" w:color="auto"/>
            <w:left w:val="none" w:sz="0" w:space="0" w:color="auto"/>
            <w:bottom w:val="none" w:sz="0" w:space="0" w:color="auto"/>
            <w:right w:val="none" w:sz="0" w:space="0" w:color="auto"/>
          </w:divBdr>
        </w:div>
        <w:div w:id="1851480305">
          <w:marLeft w:val="0"/>
          <w:marRight w:val="0"/>
          <w:marTop w:val="0"/>
          <w:marBottom w:val="0"/>
          <w:divBdr>
            <w:top w:val="none" w:sz="0" w:space="0" w:color="auto"/>
            <w:left w:val="none" w:sz="0" w:space="0" w:color="auto"/>
            <w:bottom w:val="none" w:sz="0" w:space="0" w:color="auto"/>
            <w:right w:val="none" w:sz="0" w:space="0" w:color="auto"/>
          </w:divBdr>
        </w:div>
        <w:div w:id="1851480310">
          <w:marLeft w:val="0"/>
          <w:marRight w:val="0"/>
          <w:marTop w:val="0"/>
          <w:marBottom w:val="0"/>
          <w:divBdr>
            <w:top w:val="none" w:sz="0" w:space="0" w:color="auto"/>
            <w:left w:val="none" w:sz="0" w:space="0" w:color="auto"/>
            <w:bottom w:val="none" w:sz="0" w:space="0" w:color="auto"/>
            <w:right w:val="none" w:sz="0" w:space="0" w:color="auto"/>
          </w:divBdr>
        </w:div>
        <w:div w:id="1851480325">
          <w:marLeft w:val="0"/>
          <w:marRight w:val="0"/>
          <w:marTop w:val="0"/>
          <w:marBottom w:val="0"/>
          <w:divBdr>
            <w:top w:val="none" w:sz="0" w:space="0" w:color="auto"/>
            <w:left w:val="none" w:sz="0" w:space="0" w:color="auto"/>
            <w:bottom w:val="none" w:sz="0" w:space="0" w:color="auto"/>
            <w:right w:val="none" w:sz="0" w:space="0" w:color="auto"/>
          </w:divBdr>
        </w:div>
        <w:div w:id="1851480330">
          <w:marLeft w:val="0"/>
          <w:marRight w:val="0"/>
          <w:marTop w:val="0"/>
          <w:marBottom w:val="0"/>
          <w:divBdr>
            <w:top w:val="none" w:sz="0" w:space="0" w:color="auto"/>
            <w:left w:val="none" w:sz="0" w:space="0" w:color="auto"/>
            <w:bottom w:val="none" w:sz="0" w:space="0" w:color="auto"/>
            <w:right w:val="none" w:sz="0" w:space="0" w:color="auto"/>
          </w:divBdr>
        </w:div>
        <w:div w:id="1851480338">
          <w:marLeft w:val="0"/>
          <w:marRight w:val="0"/>
          <w:marTop w:val="0"/>
          <w:marBottom w:val="0"/>
          <w:divBdr>
            <w:top w:val="none" w:sz="0" w:space="0" w:color="auto"/>
            <w:left w:val="none" w:sz="0" w:space="0" w:color="auto"/>
            <w:bottom w:val="none" w:sz="0" w:space="0" w:color="auto"/>
            <w:right w:val="none" w:sz="0" w:space="0" w:color="auto"/>
          </w:divBdr>
        </w:div>
        <w:div w:id="1851480340">
          <w:marLeft w:val="0"/>
          <w:marRight w:val="0"/>
          <w:marTop w:val="0"/>
          <w:marBottom w:val="0"/>
          <w:divBdr>
            <w:top w:val="none" w:sz="0" w:space="0" w:color="auto"/>
            <w:left w:val="none" w:sz="0" w:space="0" w:color="auto"/>
            <w:bottom w:val="none" w:sz="0" w:space="0" w:color="auto"/>
            <w:right w:val="none" w:sz="0" w:space="0" w:color="auto"/>
          </w:divBdr>
        </w:div>
        <w:div w:id="1851480345">
          <w:marLeft w:val="0"/>
          <w:marRight w:val="0"/>
          <w:marTop w:val="0"/>
          <w:marBottom w:val="0"/>
          <w:divBdr>
            <w:top w:val="none" w:sz="0" w:space="0" w:color="auto"/>
            <w:left w:val="none" w:sz="0" w:space="0" w:color="auto"/>
            <w:bottom w:val="none" w:sz="0" w:space="0" w:color="auto"/>
            <w:right w:val="none" w:sz="0" w:space="0" w:color="auto"/>
          </w:divBdr>
        </w:div>
        <w:div w:id="1851480347">
          <w:marLeft w:val="0"/>
          <w:marRight w:val="0"/>
          <w:marTop w:val="0"/>
          <w:marBottom w:val="0"/>
          <w:divBdr>
            <w:top w:val="none" w:sz="0" w:space="0" w:color="auto"/>
            <w:left w:val="none" w:sz="0" w:space="0" w:color="auto"/>
            <w:bottom w:val="none" w:sz="0" w:space="0" w:color="auto"/>
            <w:right w:val="none" w:sz="0" w:space="0" w:color="auto"/>
          </w:divBdr>
        </w:div>
        <w:div w:id="1851480359">
          <w:marLeft w:val="0"/>
          <w:marRight w:val="0"/>
          <w:marTop w:val="0"/>
          <w:marBottom w:val="0"/>
          <w:divBdr>
            <w:top w:val="none" w:sz="0" w:space="0" w:color="auto"/>
            <w:left w:val="none" w:sz="0" w:space="0" w:color="auto"/>
            <w:bottom w:val="none" w:sz="0" w:space="0" w:color="auto"/>
            <w:right w:val="none" w:sz="0" w:space="0" w:color="auto"/>
          </w:divBdr>
        </w:div>
        <w:div w:id="1851480369">
          <w:marLeft w:val="0"/>
          <w:marRight w:val="0"/>
          <w:marTop w:val="0"/>
          <w:marBottom w:val="0"/>
          <w:divBdr>
            <w:top w:val="none" w:sz="0" w:space="0" w:color="auto"/>
            <w:left w:val="none" w:sz="0" w:space="0" w:color="auto"/>
            <w:bottom w:val="none" w:sz="0" w:space="0" w:color="auto"/>
            <w:right w:val="none" w:sz="0" w:space="0" w:color="auto"/>
          </w:divBdr>
        </w:div>
        <w:div w:id="1851480378">
          <w:marLeft w:val="0"/>
          <w:marRight w:val="0"/>
          <w:marTop w:val="0"/>
          <w:marBottom w:val="0"/>
          <w:divBdr>
            <w:top w:val="none" w:sz="0" w:space="0" w:color="auto"/>
            <w:left w:val="none" w:sz="0" w:space="0" w:color="auto"/>
            <w:bottom w:val="none" w:sz="0" w:space="0" w:color="auto"/>
            <w:right w:val="none" w:sz="0" w:space="0" w:color="auto"/>
          </w:divBdr>
        </w:div>
        <w:div w:id="1851480380">
          <w:marLeft w:val="0"/>
          <w:marRight w:val="0"/>
          <w:marTop w:val="0"/>
          <w:marBottom w:val="0"/>
          <w:divBdr>
            <w:top w:val="none" w:sz="0" w:space="0" w:color="auto"/>
            <w:left w:val="none" w:sz="0" w:space="0" w:color="auto"/>
            <w:bottom w:val="none" w:sz="0" w:space="0" w:color="auto"/>
            <w:right w:val="none" w:sz="0" w:space="0" w:color="auto"/>
          </w:divBdr>
        </w:div>
        <w:div w:id="1851480389">
          <w:marLeft w:val="0"/>
          <w:marRight w:val="0"/>
          <w:marTop w:val="0"/>
          <w:marBottom w:val="0"/>
          <w:divBdr>
            <w:top w:val="none" w:sz="0" w:space="0" w:color="auto"/>
            <w:left w:val="none" w:sz="0" w:space="0" w:color="auto"/>
            <w:bottom w:val="none" w:sz="0" w:space="0" w:color="auto"/>
            <w:right w:val="none" w:sz="0" w:space="0" w:color="auto"/>
          </w:divBdr>
        </w:div>
        <w:div w:id="1851480396">
          <w:marLeft w:val="0"/>
          <w:marRight w:val="0"/>
          <w:marTop w:val="0"/>
          <w:marBottom w:val="0"/>
          <w:divBdr>
            <w:top w:val="none" w:sz="0" w:space="0" w:color="auto"/>
            <w:left w:val="none" w:sz="0" w:space="0" w:color="auto"/>
            <w:bottom w:val="none" w:sz="0" w:space="0" w:color="auto"/>
            <w:right w:val="none" w:sz="0" w:space="0" w:color="auto"/>
          </w:divBdr>
        </w:div>
        <w:div w:id="1851480397">
          <w:marLeft w:val="0"/>
          <w:marRight w:val="0"/>
          <w:marTop w:val="0"/>
          <w:marBottom w:val="0"/>
          <w:divBdr>
            <w:top w:val="none" w:sz="0" w:space="0" w:color="auto"/>
            <w:left w:val="none" w:sz="0" w:space="0" w:color="auto"/>
            <w:bottom w:val="none" w:sz="0" w:space="0" w:color="auto"/>
            <w:right w:val="none" w:sz="0" w:space="0" w:color="auto"/>
          </w:divBdr>
        </w:div>
        <w:div w:id="1851480398">
          <w:marLeft w:val="0"/>
          <w:marRight w:val="0"/>
          <w:marTop w:val="0"/>
          <w:marBottom w:val="0"/>
          <w:divBdr>
            <w:top w:val="none" w:sz="0" w:space="0" w:color="auto"/>
            <w:left w:val="none" w:sz="0" w:space="0" w:color="auto"/>
            <w:bottom w:val="none" w:sz="0" w:space="0" w:color="auto"/>
            <w:right w:val="none" w:sz="0" w:space="0" w:color="auto"/>
          </w:divBdr>
        </w:div>
        <w:div w:id="1851480404">
          <w:marLeft w:val="0"/>
          <w:marRight w:val="0"/>
          <w:marTop w:val="0"/>
          <w:marBottom w:val="0"/>
          <w:divBdr>
            <w:top w:val="none" w:sz="0" w:space="0" w:color="auto"/>
            <w:left w:val="none" w:sz="0" w:space="0" w:color="auto"/>
            <w:bottom w:val="none" w:sz="0" w:space="0" w:color="auto"/>
            <w:right w:val="none" w:sz="0" w:space="0" w:color="auto"/>
          </w:divBdr>
        </w:div>
        <w:div w:id="1851480417">
          <w:marLeft w:val="0"/>
          <w:marRight w:val="0"/>
          <w:marTop w:val="0"/>
          <w:marBottom w:val="0"/>
          <w:divBdr>
            <w:top w:val="none" w:sz="0" w:space="0" w:color="auto"/>
            <w:left w:val="none" w:sz="0" w:space="0" w:color="auto"/>
            <w:bottom w:val="none" w:sz="0" w:space="0" w:color="auto"/>
            <w:right w:val="none" w:sz="0" w:space="0" w:color="auto"/>
          </w:divBdr>
        </w:div>
        <w:div w:id="1851480421">
          <w:marLeft w:val="0"/>
          <w:marRight w:val="0"/>
          <w:marTop w:val="0"/>
          <w:marBottom w:val="0"/>
          <w:divBdr>
            <w:top w:val="none" w:sz="0" w:space="0" w:color="auto"/>
            <w:left w:val="none" w:sz="0" w:space="0" w:color="auto"/>
            <w:bottom w:val="none" w:sz="0" w:space="0" w:color="auto"/>
            <w:right w:val="none" w:sz="0" w:space="0" w:color="auto"/>
          </w:divBdr>
        </w:div>
        <w:div w:id="1851480424">
          <w:marLeft w:val="0"/>
          <w:marRight w:val="0"/>
          <w:marTop w:val="0"/>
          <w:marBottom w:val="0"/>
          <w:divBdr>
            <w:top w:val="none" w:sz="0" w:space="0" w:color="auto"/>
            <w:left w:val="none" w:sz="0" w:space="0" w:color="auto"/>
            <w:bottom w:val="none" w:sz="0" w:space="0" w:color="auto"/>
            <w:right w:val="none" w:sz="0" w:space="0" w:color="auto"/>
          </w:divBdr>
        </w:div>
        <w:div w:id="1851480431">
          <w:marLeft w:val="0"/>
          <w:marRight w:val="0"/>
          <w:marTop w:val="0"/>
          <w:marBottom w:val="0"/>
          <w:divBdr>
            <w:top w:val="none" w:sz="0" w:space="0" w:color="auto"/>
            <w:left w:val="none" w:sz="0" w:space="0" w:color="auto"/>
            <w:bottom w:val="none" w:sz="0" w:space="0" w:color="auto"/>
            <w:right w:val="none" w:sz="0" w:space="0" w:color="auto"/>
          </w:divBdr>
        </w:div>
        <w:div w:id="1851480434">
          <w:marLeft w:val="0"/>
          <w:marRight w:val="0"/>
          <w:marTop w:val="0"/>
          <w:marBottom w:val="0"/>
          <w:divBdr>
            <w:top w:val="none" w:sz="0" w:space="0" w:color="auto"/>
            <w:left w:val="none" w:sz="0" w:space="0" w:color="auto"/>
            <w:bottom w:val="none" w:sz="0" w:space="0" w:color="auto"/>
            <w:right w:val="none" w:sz="0" w:space="0" w:color="auto"/>
          </w:divBdr>
        </w:div>
        <w:div w:id="1851480445">
          <w:marLeft w:val="0"/>
          <w:marRight w:val="0"/>
          <w:marTop w:val="0"/>
          <w:marBottom w:val="0"/>
          <w:divBdr>
            <w:top w:val="none" w:sz="0" w:space="0" w:color="auto"/>
            <w:left w:val="none" w:sz="0" w:space="0" w:color="auto"/>
            <w:bottom w:val="none" w:sz="0" w:space="0" w:color="auto"/>
            <w:right w:val="none" w:sz="0" w:space="0" w:color="auto"/>
          </w:divBdr>
        </w:div>
        <w:div w:id="1851480456">
          <w:marLeft w:val="0"/>
          <w:marRight w:val="0"/>
          <w:marTop w:val="0"/>
          <w:marBottom w:val="0"/>
          <w:divBdr>
            <w:top w:val="none" w:sz="0" w:space="0" w:color="auto"/>
            <w:left w:val="none" w:sz="0" w:space="0" w:color="auto"/>
            <w:bottom w:val="none" w:sz="0" w:space="0" w:color="auto"/>
            <w:right w:val="none" w:sz="0" w:space="0" w:color="auto"/>
          </w:divBdr>
        </w:div>
        <w:div w:id="1851480470">
          <w:marLeft w:val="0"/>
          <w:marRight w:val="0"/>
          <w:marTop w:val="0"/>
          <w:marBottom w:val="0"/>
          <w:divBdr>
            <w:top w:val="none" w:sz="0" w:space="0" w:color="auto"/>
            <w:left w:val="none" w:sz="0" w:space="0" w:color="auto"/>
            <w:bottom w:val="none" w:sz="0" w:space="0" w:color="auto"/>
            <w:right w:val="none" w:sz="0" w:space="0" w:color="auto"/>
          </w:divBdr>
        </w:div>
        <w:div w:id="1851480471">
          <w:marLeft w:val="0"/>
          <w:marRight w:val="0"/>
          <w:marTop w:val="0"/>
          <w:marBottom w:val="0"/>
          <w:divBdr>
            <w:top w:val="none" w:sz="0" w:space="0" w:color="auto"/>
            <w:left w:val="none" w:sz="0" w:space="0" w:color="auto"/>
            <w:bottom w:val="none" w:sz="0" w:space="0" w:color="auto"/>
            <w:right w:val="none" w:sz="0" w:space="0" w:color="auto"/>
          </w:divBdr>
        </w:div>
        <w:div w:id="1851480479">
          <w:marLeft w:val="0"/>
          <w:marRight w:val="0"/>
          <w:marTop w:val="0"/>
          <w:marBottom w:val="0"/>
          <w:divBdr>
            <w:top w:val="none" w:sz="0" w:space="0" w:color="auto"/>
            <w:left w:val="none" w:sz="0" w:space="0" w:color="auto"/>
            <w:bottom w:val="none" w:sz="0" w:space="0" w:color="auto"/>
            <w:right w:val="none" w:sz="0" w:space="0" w:color="auto"/>
          </w:divBdr>
        </w:div>
        <w:div w:id="1851480491">
          <w:marLeft w:val="0"/>
          <w:marRight w:val="0"/>
          <w:marTop w:val="0"/>
          <w:marBottom w:val="0"/>
          <w:divBdr>
            <w:top w:val="none" w:sz="0" w:space="0" w:color="auto"/>
            <w:left w:val="none" w:sz="0" w:space="0" w:color="auto"/>
            <w:bottom w:val="none" w:sz="0" w:space="0" w:color="auto"/>
            <w:right w:val="none" w:sz="0" w:space="0" w:color="auto"/>
          </w:divBdr>
        </w:div>
        <w:div w:id="1851480497">
          <w:marLeft w:val="0"/>
          <w:marRight w:val="0"/>
          <w:marTop w:val="0"/>
          <w:marBottom w:val="0"/>
          <w:divBdr>
            <w:top w:val="none" w:sz="0" w:space="0" w:color="auto"/>
            <w:left w:val="none" w:sz="0" w:space="0" w:color="auto"/>
            <w:bottom w:val="none" w:sz="0" w:space="0" w:color="auto"/>
            <w:right w:val="none" w:sz="0" w:space="0" w:color="auto"/>
          </w:divBdr>
        </w:div>
        <w:div w:id="1851480500">
          <w:marLeft w:val="0"/>
          <w:marRight w:val="0"/>
          <w:marTop w:val="0"/>
          <w:marBottom w:val="0"/>
          <w:divBdr>
            <w:top w:val="none" w:sz="0" w:space="0" w:color="auto"/>
            <w:left w:val="none" w:sz="0" w:space="0" w:color="auto"/>
            <w:bottom w:val="none" w:sz="0" w:space="0" w:color="auto"/>
            <w:right w:val="none" w:sz="0" w:space="0" w:color="auto"/>
          </w:divBdr>
        </w:div>
        <w:div w:id="1851480504">
          <w:marLeft w:val="0"/>
          <w:marRight w:val="0"/>
          <w:marTop w:val="0"/>
          <w:marBottom w:val="0"/>
          <w:divBdr>
            <w:top w:val="none" w:sz="0" w:space="0" w:color="auto"/>
            <w:left w:val="none" w:sz="0" w:space="0" w:color="auto"/>
            <w:bottom w:val="none" w:sz="0" w:space="0" w:color="auto"/>
            <w:right w:val="none" w:sz="0" w:space="0" w:color="auto"/>
          </w:divBdr>
        </w:div>
        <w:div w:id="1851480506">
          <w:marLeft w:val="0"/>
          <w:marRight w:val="0"/>
          <w:marTop w:val="0"/>
          <w:marBottom w:val="0"/>
          <w:divBdr>
            <w:top w:val="none" w:sz="0" w:space="0" w:color="auto"/>
            <w:left w:val="none" w:sz="0" w:space="0" w:color="auto"/>
            <w:bottom w:val="none" w:sz="0" w:space="0" w:color="auto"/>
            <w:right w:val="none" w:sz="0" w:space="0" w:color="auto"/>
          </w:divBdr>
        </w:div>
        <w:div w:id="1851480518">
          <w:marLeft w:val="0"/>
          <w:marRight w:val="0"/>
          <w:marTop w:val="0"/>
          <w:marBottom w:val="0"/>
          <w:divBdr>
            <w:top w:val="none" w:sz="0" w:space="0" w:color="auto"/>
            <w:left w:val="none" w:sz="0" w:space="0" w:color="auto"/>
            <w:bottom w:val="none" w:sz="0" w:space="0" w:color="auto"/>
            <w:right w:val="none" w:sz="0" w:space="0" w:color="auto"/>
          </w:divBdr>
        </w:div>
        <w:div w:id="1851480524">
          <w:marLeft w:val="0"/>
          <w:marRight w:val="0"/>
          <w:marTop w:val="0"/>
          <w:marBottom w:val="0"/>
          <w:divBdr>
            <w:top w:val="none" w:sz="0" w:space="0" w:color="auto"/>
            <w:left w:val="none" w:sz="0" w:space="0" w:color="auto"/>
            <w:bottom w:val="none" w:sz="0" w:space="0" w:color="auto"/>
            <w:right w:val="none" w:sz="0" w:space="0" w:color="auto"/>
          </w:divBdr>
        </w:div>
        <w:div w:id="1851480525">
          <w:marLeft w:val="0"/>
          <w:marRight w:val="0"/>
          <w:marTop w:val="0"/>
          <w:marBottom w:val="0"/>
          <w:divBdr>
            <w:top w:val="none" w:sz="0" w:space="0" w:color="auto"/>
            <w:left w:val="none" w:sz="0" w:space="0" w:color="auto"/>
            <w:bottom w:val="none" w:sz="0" w:space="0" w:color="auto"/>
            <w:right w:val="none" w:sz="0" w:space="0" w:color="auto"/>
          </w:divBdr>
        </w:div>
        <w:div w:id="1851480543">
          <w:marLeft w:val="0"/>
          <w:marRight w:val="0"/>
          <w:marTop w:val="0"/>
          <w:marBottom w:val="0"/>
          <w:divBdr>
            <w:top w:val="none" w:sz="0" w:space="0" w:color="auto"/>
            <w:left w:val="none" w:sz="0" w:space="0" w:color="auto"/>
            <w:bottom w:val="none" w:sz="0" w:space="0" w:color="auto"/>
            <w:right w:val="none" w:sz="0" w:space="0" w:color="auto"/>
          </w:divBdr>
        </w:div>
        <w:div w:id="1851480552">
          <w:marLeft w:val="0"/>
          <w:marRight w:val="0"/>
          <w:marTop w:val="0"/>
          <w:marBottom w:val="0"/>
          <w:divBdr>
            <w:top w:val="none" w:sz="0" w:space="0" w:color="auto"/>
            <w:left w:val="none" w:sz="0" w:space="0" w:color="auto"/>
            <w:bottom w:val="none" w:sz="0" w:space="0" w:color="auto"/>
            <w:right w:val="none" w:sz="0" w:space="0" w:color="auto"/>
          </w:divBdr>
        </w:div>
        <w:div w:id="1851480554">
          <w:marLeft w:val="0"/>
          <w:marRight w:val="0"/>
          <w:marTop w:val="0"/>
          <w:marBottom w:val="0"/>
          <w:divBdr>
            <w:top w:val="none" w:sz="0" w:space="0" w:color="auto"/>
            <w:left w:val="none" w:sz="0" w:space="0" w:color="auto"/>
            <w:bottom w:val="none" w:sz="0" w:space="0" w:color="auto"/>
            <w:right w:val="none" w:sz="0" w:space="0" w:color="auto"/>
          </w:divBdr>
        </w:div>
        <w:div w:id="1851480561">
          <w:marLeft w:val="0"/>
          <w:marRight w:val="0"/>
          <w:marTop w:val="0"/>
          <w:marBottom w:val="0"/>
          <w:divBdr>
            <w:top w:val="none" w:sz="0" w:space="0" w:color="auto"/>
            <w:left w:val="none" w:sz="0" w:space="0" w:color="auto"/>
            <w:bottom w:val="none" w:sz="0" w:space="0" w:color="auto"/>
            <w:right w:val="none" w:sz="0" w:space="0" w:color="auto"/>
          </w:divBdr>
        </w:div>
        <w:div w:id="1851480564">
          <w:marLeft w:val="0"/>
          <w:marRight w:val="0"/>
          <w:marTop w:val="0"/>
          <w:marBottom w:val="0"/>
          <w:divBdr>
            <w:top w:val="none" w:sz="0" w:space="0" w:color="auto"/>
            <w:left w:val="none" w:sz="0" w:space="0" w:color="auto"/>
            <w:bottom w:val="none" w:sz="0" w:space="0" w:color="auto"/>
            <w:right w:val="none" w:sz="0" w:space="0" w:color="auto"/>
          </w:divBdr>
        </w:div>
        <w:div w:id="1851480574">
          <w:marLeft w:val="0"/>
          <w:marRight w:val="0"/>
          <w:marTop w:val="0"/>
          <w:marBottom w:val="0"/>
          <w:divBdr>
            <w:top w:val="none" w:sz="0" w:space="0" w:color="auto"/>
            <w:left w:val="none" w:sz="0" w:space="0" w:color="auto"/>
            <w:bottom w:val="none" w:sz="0" w:space="0" w:color="auto"/>
            <w:right w:val="none" w:sz="0" w:space="0" w:color="auto"/>
          </w:divBdr>
        </w:div>
        <w:div w:id="1851480592">
          <w:marLeft w:val="0"/>
          <w:marRight w:val="0"/>
          <w:marTop w:val="0"/>
          <w:marBottom w:val="0"/>
          <w:divBdr>
            <w:top w:val="none" w:sz="0" w:space="0" w:color="auto"/>
            <w:left w:val="none" w:sz="0" w:space="0" w:color="auto"/>
            <w:bottom w:val="none" w:sz="0" w:space="0" w:color="auto"/>
            <w:right w:val="none" w:sz="0" w:space="0" w:color="auto"/>
          </w:divBdr>
        </w:div>
        <w:div w:id="1851480602">
          <w:marLeft w:val="0"/>
          <w:marRight w:val="0"/>
          <w:marTop w:val="0"/>
          <w:marBottom w:val="0"/>
          <w:divBdr>
            <w:top w:val="none" w:sz="0" w:space="0" w:color="auto"/>
            <w:left w:val="none" w:sz="0" w:space="0" w:color="auto"/>
            <w:bottom w:val="none" w:sz="0" w:space="0" w:color="auto"/>
            <w:right w:val="none" w:sz="0" w:space="0" w:color="auto"/>
          </w:divBdr>
        </w:div>
        <w:div w:id="1851480632">
          <w:marLeft w:val="0"/>
          <w:marRight w:val="0"/>
          <w:marTop w:val="0"/>
          <w:marBottom w:val="0"/>
          <w:divBdr>
            <w:top w:val="none" w:sz="0" w:space="0" w:color="auto"/>
            <w:left w:val="none" w:sz="0" w:space="0" w:color="auto"/>
            <w:bottom w:val="none" w:sz="0" w:space="0" w:color="auto"/>
            <w:right w:val="none" w:sz="0" w:space="0" w:color="auto"/>
          </w:divBdr>
        </w:div>
        <w:div w:id="1851480652">
          <w:marLeft w:val="0"/>
          <w:marRight w:val="0"/>
          <w:marTop w:val="0"/>
          <w:marBottom w:val="0"/>
          <w:divBdr>
            <w:top w:val="none" w:sz="0" w:space="0" w:color="auto"/>
            <w:left w:val="none" w:sz="0" w:space="0" w:color="auto"/>
            <w:bottom w:val="none" w:sz="0" w:space="0" w:color="auto"/>
            <w:right w:val="none" w:sz="0" w:space="0" w:color="auto"/>
          </w:divBdr>
        </w:div>
        <w:div w:id="1851480656">
          <w:marLeft w:val="0"/>
          <w:marRight w:val="0"/>
          <w:marTop w:val="0"/>
          <w:marBottom w:val="0"/>
          <w:divBdr>
            <w:top w:val="none" w:sz="0" w:space="0" w:color="auto"/>
            <w:left w:val="none" w:sz="0" w:space="0" w:color="auto"/>
            <w:bottom w:val="none" w:sz="0" w:space="0" w:color="auto"/>
            <w:right w:val="none" w:sz="0" w:space="0" w:color="auto"/>
          </w:divBdr>
        </w:div>
        <w:div w:id="1851480662">
          <w:marLeft w:val="0"/>
          <w:marRight w:val="0"/>
          <w:marTop w:val="0"/>
          <w:marBottom w:val="0"/>
          <w:divBdr>
            <w:top w:val="none" w:sz="0" w:space="0" w:color="auto"/>
            <w:left w:val="none" w:sz="0" w:space="0" w:color="auto"/>
            <w:bottom w:val="none" w:sz="0" w:space="0" w:color="auto"/>
            <w:right w:val="none" w:sz="0" w:space="0" w:color="auto"/>
          </w:divBdr>
        </w:div>
        <w:div w:id="1851480665">
          <w:marLeft w:val="0"/>
          <w:marRight w:val="0"/>
          <w:marTop w:val="0"/>
          <w:marBottom w:val="0"/>
          <w:divBdr>
            <w:top w:val="none" w:sz="0" w:space="0" w:color="auto"/>
            <w:left w:val="none" w:sz="0" w:space="0" w:color="auto"/>
            <w:bottom w:val="none" w:sz="0" w:space="0" w:color="auto"/>
            <w:right w:val="none" w:sz="0" w:space="0" w:color="auto"/>
          </w:divBdr>
        </w:div>
        <w:div w:id="1851480666">
          <w:marLeft w:val="0"/>
          <w:marRight w:val="0"/>
          <w:marTop w:val="0"/>
          <w:marBottom w:val="0"/>
          <w:divBdr>
            <w:top w:val="none" w:sz="0" w:space="0" w:color="auto"/>
            <w:left w:val="none" w:sz="0" w:space="0" w:color="auto"/>
            <w:bottom w:val="none" w:sz="0" w:space="0" w:color="auto"/>
            <w:right w:val="none" w:sz="0" w:space="0" w:color="auto"/>
          </w:divBdr>
        </w:div>
        <w:div w:id="1851480668">
          <w:marLeft w:val="0"/>
          <w:marRight w:val="0"/>
          <w:marTop w:val="0"/>
          <w:marBottom w:val="0"/>
          <w:divBdr>
            <w:top w:val="none" w:sz="0" w:space="0" w:color="auto"/>
            <w:left w:val="none" w:sz="0" w:space="0" w:color="auto"/>
            <w:bottom w:val="none" w:sz="0" w:space="0" w:color="auto"/>
            <w:right w:val="none" w:sz="0" w:space="0" w:color="auto"/>
          </w:divBdr>
        </w:div>
        <w:div w:id="1851480671">
          <w:marLeft w:val="0"/>
          <w:marRight w:val="0"/>
          <w:marTop w:val="0"/>
          <w:marBottom w:val="0"/>
          <w:divBdr>
            <w:top w:val="none" w:sz="0" w:space="0" w:color="auto"/>
            <w:left w:val="none" w:sz="0" w:space="0" w:color="auto"/>
            <w:bottom w:val="none" w:sz="0" w:space="0" w:color="auto"/>
            <w:right w:val="none" w:sz="0" w:space="0" w:color="auto"/>
          </w:divBdr>
        </w:div>
        <w:div w:id="1851480677">
          <w:marLeft w:val="0"/>
          <w:marRight w:val="0"/>
          <w:marTop w:val="0"/>
          <w:marBottom w:val="0"/>
          <w:divBdr>
            <w:top w:val="none" w:sz="0" w:space="0" w:color="auto"/>
            <w:left w:val="none" w:sz="0" w:space="0" w:color="auto"/>
            <w:bottom w:val="none" w:sz="0" w:space="0" w:color="auto"/>
            <w:right w:val="none" w:sz="0" w:space="0" w:color="auto"/>
          </w:divBdr>
        </w:div>
        <w:div w:id="1851480688">
          <w:marLeft w:val="0"/>
          <w:marRight w:val="0"/>
          <w:marTop w:val="0"/>
          <w:marBottom w:val="0"/>
          <w:divBdr>
            <w:top w:val="none" w:sz="0" w:space="0" w:color="auto"/>
            <w:left w:val="none" w:sz="0" w:space="0" w:color="auto"/>
            <w:bottom w:val="none" w:sz="0" w:space="0" w:color="auto"/>
            <w:right w:val="none" w:sz="0" w:space="0" w:color="auto"/>
          </w:divBdr>
        </w:div>
        <w:div w:id="1851480702">
          <w:marLeft w:val="0"/>
          <w:marRight w:val="0"/>
          <w:marTop w:val="0"/>
          <w:marBottom w:val="0"/>
          <w:divBdr>
            <w:top w:val="none" w:sz="0" w:space="0" w:color="auto"/>
            <w:left w:val="none" w:sz="0" w:space="0" w:color="auto"/>
            <w:bottom w:val="none" w:sz="0" w:space="0" w:color="auto"/>
            <w:right w:val="none" w:sz="0" w:space="0" w:color="auto"/>
          </w:divBdr>
        </w:div>
        <w:div w:id="1851480704">
          <w:marLeft w:val="0"/>
          <w:marRight w:val="0"/>
          <w:marTop w:val="0"/>
          <w:marBottom w:val="0"/>
          <w:divBdr>
            <w:top w:val="none" w:sz="0" w:space="0" w:color="auto"/>
            <w:left w:val="none" w:sz="0" w:space="0" w:color="auto"/>
            <w:bottom w:val="none" w:sz="0" w:space="0" w:color="auto"/>
            <w:right w:val="none" w:sz="0" w:space="0" w:color="auto"/>
          </w:divBdr>
        </w:div>
        <w:div w:id="1851480711">
          <w:marLeft w:val="0"/>
          <w:marRight w:val="0"/>
          <w:marTop w:val="0"/>
          <w:marBottom w:val="0"/>
          <w:divBdr>
            <w:top w:val="none" w:sz="0" w:space="0" w:color="auto"/>
            <w:left w:val="none" w:sz="0" w:space="0" w:color="auto"/>
            <w:bottom w:val="none" w:sz="0" w:space="0" w:color="auto"/>
            <w:right w:val="none" w:sz="0" w:space="0" w:color="auto"/>
          </w:divBdr>
        </w:div>
        <w:div w:id="1851480712">
          <w:marLeft w:val="0"/>
          <w:marRight w:val="0"/>
          <w:marTop w:val="0"/>
          <w:marBottom w:val="0"/>
          <w:divBdr>
            <w:top w:val="none" w:sz="0" w:space="0" w:color="auto"/>
            <w:left w:val="none" w:sz="0" w:space="0" w:color="auto"/>
            <w:bottom w:val="none" w:sz="0" w:space="0" w:color="auto"/>
            <w:right w:val="none" w:sz="0" w:space="0" w:color="auto"/>
          </w:divBdr>
        </w:div>
        <w:div w:id="1851480725">
          <w:marLeft w:val="0"/>
          <w:marRight w:val="0"/>
          <w:marTop w:val="0"/>
          <w:marBottom w:val="0"/>
          <w:divBdr>
            <w:top w:val="none" w:sz="0" w:space="0" w:color="auto"/>
            <w:left w:val="none" w:sz="0" w:space="0" w:color="auto"/>
            <w:bottom w:val="none" w:sz="0" w:space="0" w:color="auto"/>
            <w:right w:val="none" w:sz="0" w:space="0" w:color="auto"/>
          </w:divBdr>
        </w:div>
        <w:div w:id="1851480730">
          <w:marLeft w:val="0"/>
          <w:marRight w:val="0"/>
          <w:marTop w:val="0"/>
          <w:marBottom w:val="0"/>
          <w:divBdr>
            <w:top w:val="none" w:sz="0" w:space="0" w:color="auto"/>
            <w:left w:val="none" w:sz="0" w:space="0" w:color="auto"/>
            <w:bottom w:val="none" w:sz="0" w:space="0" w:color="auto"/>
            <w:right w:val="none" w:sz="0" w:space="0" w:color="auto"/>
          </w:divBdr>
        </w:div>
        <w:div w:id="1851480734">
          <w:marLeft w:val="0"/>
          <w:marRight w:val="0"/>
          <w:marTop w:val="0"/>
          <w:marBottom w:val="0"/>
          <w:divBdr>
            <w:top w:val="none" w:sz="0" w:space="0" w:color="auto"/>
            <w:left w:val="none" w:sz="0" w:space="0" w:color="auto"/>
            <w:bottom w:val="none" w:sz="0" w:space="0" w:color="auto"/>
            <w:right w:val="none" w:sz="0" w:space="0" w:color="auto"/>
          </w:divBdr>
        </w:div>
        <w:div w:id="1851480738">
          <w:marLeft w:val="0"/>
          <w:marRight w:val="0"/>
          <w:marTop w:val="0"/>
          <w:marBottom w:val="0"/>
          <w:divBdr>
            <w:top w:val="none" w:sz="0" w:space="0" w:color="auto"/>
            <w:left w:val="none" w:sz="0" w:space="0" w:color="auto"/>
            <w:bottom w:val="none" w:sz="0" w:space="0" w:color="auto"/>
            <w:right w:val="none" w:sz="0" w:space="0" w:color="auto"/>
          </w:divBdr>
        </w:div>
      </w:divsChild>
    </w:div>
    <w:div w:id="1851480609">
      <w:marLeft w:val="0"/>
      <w:marRight w:val="0"/>
      <w:marTop w:val="0"/>
      <w:marBottom w:val="0"/>
      <w:divBdr>
        <w:top w:val="none" w:sz="0" w:space="0" w:color="auto"/>
        <w:left w:val="none" w:sz="0" w:space="0" w:color="auto"/>
        <w:bottom w:val="none" w:sz="0" w:space="0" w:color="auto"/>
        <w:right w:val="none" w:sz="0" w:space="0" w:color="auto"/>
      </w:divBdr>
      <w:divsChild>
        <w:div w:id="1851480311">
          <w:marLeft w:val="0"/>
          <w:marRight w:val="0"/>
          <w:marTop w:val="0"/>
          <w:marBottom w:val="0"/>
          <w:divBdr>
            <w:top w:val="none" w:sz="0" w:space="0" w:color="auto"/>
            <w:left w:val="none" w:sz="0" w:space="0" w:color="auto"/>
            <w:bottom w:val="none" w:sz="0" w:space="0" w:color="auto"/>
            <w:right w:val="none" w:sz="0" w:space="0" w:color="auto"/>
          </w:divBdr>
        </w:div>
        <w:div w:id="1851480390">
          <w:marLeft w:val="0"/>
          <w:marRight w:val="0"/>
          <w:marTop w:val="0"/>
          <w:marBottom w:val="0"/>
          <w:divBdr>
            <w:top w:val="none" w:sz="0" w:space="0" w:color="auto"/>
            <w:left w:val="none" w:sz="0" w:space="0" w:color="auto"/>
            <w:bottom w:val="none" w:sz="0" w:space="0" w:color="auto"/>
            <w:right w:val="none" w:sz="0" w:space="0" w:color="auto"/>
          </w:divBdr>
        </w:div>
        <w:div w:id="1851480476">
          <w:marLeft w:val="0"/>
          <w:marRight w:val="0"/>
          <w:marTop w:val="0"/>
          <w:marBottom w:val="0"/>
          <w:divBdr>
            <w:top w:val="none" w:sz="0" w:space="0" w:color="auto"/>
            <w:left w:val="none" w:sz="0" w:space="0" w:color="auto"/>
            <w:bottom w:val="none" w:sz="0" w:space="0" w:color="auto"/>
            <w:right w:val="none" w:sz="0" w:space="0" w:color="auto"/>
          </w:divBdr>
        </w:div>
        <w:div w:id="1851480516">
          <w:marLeft w:val="0"/>
          <w:marRight w:val="0"/>
          <w:marTop w:val="0"/>
          <w:marBottom w:val="0"/>
          <w:divBdr>
            <w:top w:val="none" w:sz="0" w:space="0" w:color="auto"/>
            <w:left w:val="none" w:sz="0" w:space="0" w:color="auto"/>
            <w:bottom w:val="none" w:sz="0" w:space="0" w:color="auto"/>
            <w:right w:val="none" w:sz="0" w:space="0" w:color="auto"/>
          </w:divBdr>
        </w:div>
        <w:div w:id="1851480535">
          <w:marLeft w:val="0"/>
          <w:marRight w:val="0"/>
          <w:marTop w:val="0"/>
          <w:marBottom w:val="0"/>
          <w:divBdr>
            <w:top w:val="none" w:sz="0" w:space="0" w:color="auto"/>
            <w:left w:val="none" w:sz="0" w:space="0" w:color="auto"/>
            <w:bottom w:val="none" w:sz="0" w:space="0" w:color="auto"/>
            <w:right w:val="none" w:sz="0" w:space="0" w:color="auto"/>
          </w:divBdr>
        </w:div>
        <w:div w:id="1851480547">
          <w:marLeft w:val="0"/>
          <w:marRight w:val="0"/>
          <w:marTop w:val="0"/>
          <w:marBottom w:val="0"/>
          <w:divBdr>
            <w:top w:val="none" w:sz="0" w:space="0" w:color="auto"/>
            <w:left w:val="none" w:sz="0" w:space="0" w:color="auto"/>
            <w:bottom w:val="none" w:sz="0" w:space="0" w:color="auto"/>
            <w:right w:val="none" w:sz="0" w:space="0" w:color="auto"/>
          </w:divBdr>
        </w:div>
        <w:div w:id="1851480550">
          <w:marLeft w:val="0"/>
          <w:marRight w:val="0"/>
          <w:marTop w:val="0"/>
          <w:marBottom w:val="0"/>
          <w:divBdr>
            <w:top w:val="none" w:sz="0" w:space="0" w:color="auto"/>
            <w:left w:val="none" w:sz="0" w:space="0" w:color="auto"/>
            <w:bottom w:val="none" w:sz="0" w:space="0" w:color="auto"/>
            <w:right w:val="none" w:sz="0" w:space="0" w:color="auto"/>
          </w:divBdr>
        </w:div>
        <w:div w:id="1851480557">
          <w:marLeft w:val="0"/>
          <w:marRight w:val="0"/>
          <w:marTop w:val="0"/>
          <w:marBottom w:val="0"/>
          <w:divBdr>
            <w:top w:val="none" w:sz="0" w:space="0" w:color="auto"/>
            <w:left w:val="none" w:sz="0" w:space="0" w:color="auto"/>
            <w:bottom w:val="none" w:sz="0" w:space="0" w:color="auto"/>
            <w:right w:val="none" w:sz="0" w:space="0" w:color="auto"/>
          </w:divBdr>
        </w:div>
        <w:div w:id="1851480580">
          <w:marLeft w:val="0"/>
          <w:marRight w:val="0"/>
          <w:marTop w:val="0"/>
          <w:marBottom w:val="0"/>
          <w:divBdr>
            <w:top w:val="none" w:sz="0" w:space="0" w:color="auto"/>
            <w:left w:val="none" w:sz="0" w:space="0" w:color="auto"/>
            <w:bottom w:val="none" w:sz="0" w:space="0" w:color="auto"/>
            <w:right w:val="none" w:sz="0" w:space="0" w:color="auto"/>
          </w:divBdr>
        </w:div>
        <w:div w:id="1851480608">
          <w:marLeft w:val="0"/>
          <w:marRight w:val="0"/>
          <w:marTop w:val="0"/>
          <w:marBottom w:val="0"/>
          <w:divBdr>
            <w:top w:val="none" w:sz="0" w:space="0" w:color="auto"/>
            <w:left w:val="none" w:sz="0" w:space="0" w:color="auto"/>
            <w:bottom w:val="none" w:sz="0" w:space="0" w:color="auto"/>
            <w:right w:val="none" w:sz="0" w:space="0" w:color="auto"/>
          </w:divBdr>
        </w:div>
        <w:div w:id="1851480641">
          <w:marLeft w:val="0"/>
          <w:marRight w:val="0"/>
          <w:marTop w:val="0"/>
          <w:marBottom w:val="0"/>
          <w:divBdr>
            <w:top w:val="none" w:sz="0" w:space="0" w:color="auto"/>
            <w:left w:val="none" w:sz="0" w:space="0" w:color="auto"/>
            <w:bottom w:val="none" w:sz="0" w:space="0" w:color="auto"/>
            <w:right w:val="none" w:sz="0" w:space="0" w:color="auto"/>
          </w:divBdr>
        </w:div>
        <w:div w:id="1851480657">
          <w:marLeft w:val="0"/>
          <w:marRight w:val="0"/>
          <w:marTop w:val="0"/>
          <w:marBottom w:val="0"/>
          <w:divBdr>
            <w:top w:val="none" w:sz="0" w:space="0" w:color="auto"/>
            <w:left w:val="none" w:sz="0" w:space="0" w:color="auto"/>
            <w:bottom w:val="none" w:sz="0" w:space="0" w:color="auto"/>
            <w:right w:val="none" w:sz="0" w:space="0" w:color="auto"/>
          </w:divBdr>
        </w:div>
      </w:divsChild>
    </w:div>
    <w:div w:id="1851480660">
      <w:marLeft w:val="0"/>
      <w:marRight w:val="0"/>
      <w:marTop w:val="0"/>
      <w:marBottom w:val="0"/>
      <w:divBdr>
        <w:top w:val="none" w:sz="0" w:space="0" w:color="auto"/>
        <w:left w:val="none" w:sz="0" w:space="0" w:color="auto"/>
        <w:bottom w:val="none" w:sz="0" w:space="0" w:color="auto"/>
        <w:right w:val="none" w:sz="0" w:space="0" w:color="auto"/>
      </w:divBdr>
      <w:divsChild>
        <w:div w:id="1851480300">
          <w:marLeft w:val="0"/>
          <w:marRight w:val="0"/>
          <w:marTop w:val="0"/>
          <w:marBottom w:val="0"/>
          <w:divBdr>
            <w:top w:val="none" w:sz="0" w:space="0" w:color="auto"/>
            <w:left w:val="none" w:sz="0" w:space="0" w:color="auto"/>
            <w:bottom w:val="none" w:sz="0" w:space="0" w:color="auto"/>
            <w:right w:val="none" w:sz="0" w:space="0" w:color="auto"/>
          </w:divBdr>
        </w:div>
        <w:div w:id="1851480356">
          <w:marLeft w:val="0"/>
          <w:marRight w:val="0"/>
          <w:marTop w:val="0"/>
          <w:marBottom w:val="0"/>
          <w:divBdr>
            <w:top w:val="none" w:sz="0" w:space="0" w:color="auto"/>
            <w:left w:val="none" w:sz="0" w:space="0" w:color="auto"/>
            <w:bottom w:val="none" w:sz="0" w:space="0" w:color="auto"/>
            <w:right w:val="none" w:sz="0" w:space="0" w:color="auto"/>
          </w:divBdr>
        </w:div>
        <w:div w:id="1851480400">
          <w:marLeft w:val="0"/>
          <w:marRight w:val="0"/>
          <w:marTop w:val="0"/>
          <w:marBottom w:val="0"/>
          <w:divBdr>
            <w:top w:val="none" w:sz="0" w:space="0" w:color="auto"/>
            <w:left w:val="none" w:sz="0" w:space="0" w:color="auto"/>
            <w:bottom w:val="none" w:sz="0" w:space="0" w:color="auto"/>
            <w:right w:val="none" w:sz="0" w:space="0" w:color="auto"/>
          </w:divBdr>
        </w:div>
        <w:div w:id="1851480571">
          <w:marLeft w:val="0"/>
          <w:marRight w:val="0"/>
          <w:marTop w:val="0"/>
          <w:marBottom w:val="0"/>
          <w:divBdr>
            <w:top w:val="none" w:sz="0" w:space="0" w:color="auto"/>
            <w:left w:val="none" w:sz="0" w:space="0" w:color="auto"/>
            <w:bottom w:val="none" w:sz="0" w:space="0" w:color="auto"/>
            <w:right w:val="none" w:sz="0" w:space="0" w:color="auto"/>
          </w:divBdr>
        </w:div>
        <w:div w:id="1851480599">
          <w:marLeft w:val="0"/>
          <w:marRight w:val="0"/>
          <w:marTop w:val="0"/>
          <w:marBottom w:val="0"/>
          <w:divBdr>
            <w:top w:val="none" w:sz="0" w:space="0" w:color="auto"/>
            <w:left w:val="none" w:sz="0" w:space="0" w:color="auto"/>
            <w:bottom w:val="none" w:sz="0" w:space="0" w:color="auto"/>
            <w:right w:val="none" w:sz="0" w:space="0" w:color="auto"/>
          </w:divBdr>
        </w:div>
        <w:div w:id="1851480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plkielce@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73838-FFD9-4D38-80BC-0C96869B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11114</TotalTime>
  <Pages>20</Pages>
  <Words>4809</Words>
  <Characters>28860</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Admin</cp:lastModifiedBy>
  <cp:revision>469</cp:revision>
  <cp:lastPrinted>2019-12-12T13:11:00Z</cp:lastPrinted>
  <dcterms:created xsi:type="dcterms:W3CDTF">2016-09-26T10:03:00Z</dcterms:created>
  <dcterms:modified xsi:type="dcterms:W3CDTF">2019-12-12T13:12:00Z</dcterms:modified>
</cp:coreProperties>
</file>